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A7E" w:rsidRPr="005C3A7E" w:rsidRDefault="005C3A7E" w:rsidP="005C3A7E">
      <w:pPr>
        <w:jc w:val="center"/>
        <w:rPr>
          <w:rFonts w:ascii="Times New Roman" w:hAnsi="Times New Roman"/>
          <w:b/>
          <w:sz w:val="24"/>
          <w:szCs w:val="24"/>
          <w:bdr w:val="none" w:sz="0" w:space="0" w:color="auto" w:frame="1"/>
          <w:lang w:val="en-GB"/>
        </w:rPr>
      </w:pPr>
      <w:r w:rsidRPr="005C3A7E">
        <w:rPr>
          <w:rFonts w:ascii="Times New Roman" w:hAnsi="Times New Roman"/>
          <w:b/>
          <w:sz w:val="24"/>
          <w:szCs w:val="24"/>
          <w:bdr w:val="none" w:sz="0" w:space="0" w:color="auto" w:frame="1"/>
          <w:lang w:val="en-GB"/>
        </w:rPr>
        <w:t>INSTRUCTIONS FOR PREPARATION OF MANUSCRIPTS</w:t>
      </w:r>
    </w:p>
    <w:p w:rsidR="005C3A7E" w:rsidRPr="005C3A7E" w:rsidRDefault="005C3A7E" w:rsidP="005C3A7E">
      <w:pPr>
        <w:jc w:val="center"/>
        <w:rPr>
          <w:rFonts w:ascii="Times New Roman" w:hAnsi="Times New Roman"/>
          <w:b/>
          <w:color w:val="8496B0" w:themeColor="text2" w:themeTint="99"/>
          <w:sz w:val="32"/>
          <w:szCs w:val="32"/>
          <w:lang w:val="en-GB"/>
        </w:rPr>
      </w:pPr>
      <w:r w:rsidRPr="005C3A7E">
        <w:rPr>
          <w:rFonts w:ascii="Times New Roman" w:hAnsi="Times New Roman"/>
          <w:b/>
          <w:color w:val="8496B0" w:themeColor="text2" w:themeTint="99"/>
          <w:sz w:val="32"/>
          <w:szCs w:val="32"/>
          <w:lang w:val="en-GB"/>
        </w:rPr>
        <w:t>DIGITALNE MEDIJSKE TEHNOLOGIJE I DRUŠTVENO-OBRAZOVNE PROMENE</w:t>
      </w:r>
    </w:p>
    <w:p w:rsidR="005C3A7E" w:rsidRPr="005C3A7E" w:rsidRDefault="005C3A7E" w:rsidP="005C3A7E">
      <w:pPr>
        <w:jc w:val="center"/>
        <w:rPr>
          <w:rFonts w:ascii="Times New Roman" w:hAnsi="Times New Roman"/>
          <w:b/>
          <w:color w:val="8496B0" w:themeColor="text2" w:themeTint="99"/>
          <w:sz w:val="32"/>
          <w:szCs w:val="32"/>
          <w:lang w:val="en-GB"/>
        </w:rPr>
      </w:pPr>
      <w:r w:rsidRPr="005C3A7E">
        <w:rPr>
          <w:rFonts w:ascii="Times New Roman" w:hAnsi="Times New Roman"/>
          <w:b/>
          <w:color w:val="8496B0" w:themeColor="text2" w:themeTint="99"/>
          <w:sz w:val="32"/>
          <w:szCs w:val="32"/>
          <w:lang w:val="en-GB"/>
        </w:rPr>
        <w:t>DIGITAL MEDIA TECHNOLOGIES, SOCIAL AND EDUCATIONAL CHANGES</w:t>
      </w:r>
    </w:p>
    <w:p w:rsidR="005C3A7E" w:rsidRPr="005C3A7E" w:rsidRDefault="005C3A7E" w:rsidP="005C3A7E">
      <w:pPr>
        <w:spacing w:after="60" w:line="360" w:lineRule="auto"/>
        <w:jc w:val="center"/>
        <w:outlineLvl w:val="0"/>
        <w:rPr>
          <w:rFonts w:ascii="Times New Roman" w:eastAsia="Times New Roman" w:hAnsi="Times New Roman"/>
          <w:b/>
          <w:bCs/>
          <w:kern w:val="32"/>
          <w:sz w:val="32"/>
          <w:szCs w:val="32"/>
          <w:lang w:val="en-GB"/>
        </w:rPr>
      </w:pPr>
    </w:p>
    <w:p w:rsidR="005C3A7E" w:rsidRPr="005C3A7E" w:rsidRDefault="005C3A7E" w:rsidP="005C3A7E">
      <w:pPr>
        <w:rPr>
          <w:rFonts w:ascii="Times New Roman" w:hAnsi="Times New Roman"/>
          <w:lang w:val="en-GB"/>
        </w:rPr>
      </w:pPr>
      <w:bookmarkStart w:id="0" w:name="_Toc58871204"/>
      <w:bookmarkStart w:id="1" w:name="_Toc58871256"/>
      <w:r w:rsidRPr="005C3A7E">
        <w:rPr>
          <w:rFonts w:ascii="Times New Roman" w:hAnsi="Times New Roman"/>
          <w:lang w:val="en-GB"/>
        </w:rPr>
        <w:t xml:space="preserve">Please read these instructions carefully and adapt your paper to </w:t>
      </w:r>
      <w:r>
        <w:rPr>
          <w:rFonts w:ascii="Times New Roman" w:hAnsi="Times New Roman"/>
          <w:lang w:val="en-GB"/>
        </w:rPr>
        <w:t xml:space="preserve">it, </w:t>
      </w:r>
      <w:r w:rsidRPr="005C3A7E">
        <w:rPr>
          <w:rFonts w:ascii="Times New Roman" w:hAnsi="Times New Roman"/>
          <w:lang w:val="en-GB"/>
        </w:rPr>
        <w:t xml:space="preserve">in all segments. </w:t>
      </w:r>
      <w:bookmarkEnd w:id="0"/>
      <w:bookmarkEnd w:id="1"/>
    </w:p>
    <w:p w:rsidR="005C3A7E" w:rsidRPr="005C3A7E" w:rsidRDefault="005C3A7E" w:rsidP="005C3A7E">
      <w:pPr>
        <w:shd w:val="clear" w:color="auto" w:fill="FFFFFF"/>
        <w:spacing w:after="60" w:line="360" w:lineRule="auto"/>
        <w:ind w:right="28"/>
        <w:rPr>
          <w:rFonts w:ascii="Times New Roman" w:eastAsia="Times New Roman" w:hAnsi="Times New Roman"/>
          <w:b/>
          <w:sz w:val="24"/>
          <w:szCs w:val="24"/>
          <w:bdr w:val="none" w:sz="0" w:space="0" w:color="auto" w:frame="1"/>
          <w:lang w:val="en-GB"/>
        </w:rPr>
      </w:pPr>
    </w:p>
    <w:sdt>
      <w:sdtPr>
        <w:rPr>
          <w:rFonts w:ascii="Calibri" w:eastAsia="Calibri" w:hAnsi="Calibri" w:cs="Times New Roman"/>
          <w:b w:val="0"/>
          <w:bCs w:val="0"/>
          <w:color w:val="auto"/>
          <w:sz w:val="22"/>
          <w:szCs w:val="22"/>
          <w:lang w:val="en-GB"/>
        </w:rPr>
        <w:id w:val="92138236"/>
        <w:docPartObj>
          <w:docPartGallery w:val="Table of Contents"/>
          <w:docPartUnique/>
        </w:docPartObj>
      </w:sdtPr>
      <w:sdtContent>
        <w:p w:rsidR="005C3A7E" w:rsidRPr="005C3A7E" w:rsidRDefault="005C3A7E" w:rsidP="005C3A7E">
          <w:pPr>
            <w:pStyle w:val="TOCHeading"/>
            <w:jc w:val="center"/>
            <w:rPr>
              <w:rFonts w:ascii="Times New Roman" w:hAnsi="Times New Roman" w:cs="Times New Roman"/>
              <w:lang w:val="en-GB"/>
            </w:rPr>
          </w:pPr>
          <w:r w:rsidRPr="005C3A7E">
            <w:rPr>
              <w:rFonts w:ascii="Times New Roman" w:hAnsi="Times New Roman" w:cs="Times New Roman"/>
              <w:lang w:val="en-GB"/>
            </w:rPr>
            <w:t>SADRŽAJ</w:t>
          </w:r>
        </w:p>
        <w:p w:rsidR="00AB716E" w:rsidRDefault="005C3A7E">
          <w:pPr>
            <w:pStyle w:val="TOC2"/>
            <w:tabs>
              <w:tab w:val="right" w:leader="dot" w:pos="9350"/>
            </w:tabs>
            <w:rPr>
              <w:rFonts w:asciiTheme="minorHAnsi" w:eastAsiaTheme="minorEastAsia" w:hAnsiTheme="minorHAnsi" w:cstheme="minorBidi"/>
              <w:noProof/>
              <w:lang w:val="sr-Latn-RS" w:eastAsia="sr-Latn-RS"/>
            </w:rPr>
          </w:pPr>
          <w:r w:rsidRPr="005C3A7E">
            <w:rPr>
              <w:rFonts w:ascii="Times New Roman" w:hAnsi="Times New Roman"/>
              <w:lang w:val="en-GB"/>
            </w:rPr>
            <w:fldChar w:fldCharType="begin"/>
          </w:r>
          <w:r w:rsidRPr="005C3A7E">
            <w:rPr>
              <w:rFonts w:ascii="Times New Roman" w:hAnsi="Times New Roman"/>
              <w:lang w:val="en-GB"/>
            </w:rPr>
            <w:instrText xml:space="preserve"> TOC \o "1-3" \h \z \u </w:instrText>
          </w:r>
          <w:r w:rsidRPr="005C3A7E">
            <w:rPr>
              <w:rFonts w:ascii="Times New Roman" w:hAnsi="Times New Roman"/>
              <w:lang w:val="en-GB"/>
            </w:rPr>
            <w:fldChar w:fldCharType="separate"/>
          </w:r>
          <w:hyperlink w:anchor="_Toc120921002" w:history="1">
            <w:r w:rsidR="00AB716E" w:rsidRPr="00E54185">
              <w:rPr>
                <w:rStyle w:val="Hyperlink"/>
                <w:rFonts w:eastAsia="Times New Roman"/>
                <w:noProof/>
                <w:bdr w:val="none" w:sz="0" w:space="0" w:color="auto" w:frame="1"/>
                <w:lang w:val="en-GB"/>
              </w:rPr>
              <w:t>TEXT FORMATTING</w:t>
            </w:r>
            <w:r w:rsidR="00AB716E">
              <w:rPr>
                <w:noProof/>
                <w:webHidden/>
              </w:rPr>
              <w:tab/>
            </w:r>
            <w:r w:rsidR="00AB716E">
              <w:rPr>
                <w:noProof/>
                <w:webHidden/>
              </w:rPr>
              <w:fldChar w:fldCharType="begin"/>
            </w:r>
            <w:r w:rsidR="00AB716E">
              <w:rPr>
                <w:noProof/>
                <w:webHidden/>
              </w:rPr>
              <w:instrText xml:space="preserve"> PAGEREF _Toc120921002 \h </w:instrText>
            </w:r>
            <w:r w:rsidR="00AB716E">
              <w:rPr>
                <w:noProof/>
                <w:webHidden/>
              </w:rPr>
            </w:r>
            <w:r w:rsidR="00AB716E">
              <w:rPr>
                <w:noProof/>
                <w:webHidden/>
              </w:rPr>
              <w:fldChar w:fldCharType="separate"/>
            </w:r>
            <w:r w:rsidR="00AB716E">
              <w:rPr>
                <w:noProof/>
                <w:webHidden/>
              </w:rPr>
              <w:t>2</w:t>
            </w:r>
            <w:r w:rsidR="00AB716E">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3" w:history="1">
            <w:r w:rsidRPr="00E54185">
              <w:rPr>
                <w:rStyle w:val="Hyperlink"/>
                <w:rFonts w:eastAsia="Times New Roman"/>
                <w:noProof/>
                <w:bdr w:val="none" w:sz="0" w:space="0" w:color="auto" w:frame="1"/>
                <w:lang w:val="en-GB"/>
              </w:rPr>
              <w:t>OBLIGATORY ELEMENTS OF THE PAPER</w:t>
            </w:r>
            <w:r>
              <w:rPr>
                <w:noProof/>
                <w:webHidden/>
              </w:rPr>
              <w:tab/>
            </w:r>
            <w:r>
              <w:rPr>
                <w:noProof/>
                <w:webHidden/>
              </w:rPr>
              <w:fldChar w:fldCharType="begin"/>
            </w:r>
            <w:r>
              <w:rPr>
                <w:noProof/>
                <w:webHidden/>
              </w:rPr>
              <w:instrText xml:space="preserve"> PAGEREF _Toc120921003 \h </w:instrText>
            </w:r>
            <w:r>
              <w:rPr>
                <w:noProof/>
                <w:webHidden/>
              </w:rPr>
            </w:r>
            <w:r>
              <w:rPr>
                <w:noProof/>
                <w:webHidden/>
              </w:rPr>
              <w:fldChar w:fldCharType="separate"/>
            </w:r>
            <w:r>
              <w:rPr>
                <w:noProof/>
                <w:webHidden/>
              </w:rPr>
              <w:t>2</w:t>
            </w:r>
            <w:r>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4" w:history="1">
            <w:r w:rsidRPr="00E54185">
              <w:rPr>
                <w:rStyle w:val="Hyperlink"/>
                <w:rFonts w:eastAsia="Times New Roman"/>
                <w:noProof/>
                <w:bdr w:val="none" w:sz="0" w:space="0" w:color="auto" w:frame="1"/>
                <w:lang w:val="en-GB"/>
              </w:rPr>
              <w:t>IN-TEXT CITATIONS</w:t>
            </w:r>
            <w:r>
              <w:rPr>
                <w:noProof/>
                <w:webHidden/>
              </w:rPr>
              <w:tab/>
            </w:r>
            <w:r>
              <w:rPr>
                <w:noProof/>
                <w:webHidden/>
              </w:rPr>
              <w:fldChar w:fldCharType="begin"/>
            </w:r>
            <w:r>
              <w:rPr>
                <w:noProof/>
                <w:webHidden/>
              </w:rPr>
              <w:instrText xml:space="preserve"> PAGEREF _Toc120921004 \h </w:instrText>
            </w:r>
            <w:r>
              <w:rPr>
                <w:noProof/>
                <w:webHidden/>
              </w:rPr>
            </w:r>
            <w:r>
              <w:rPr>
                <w:noProof/>
                <w:webHidden/>
              </w:rPr>
              <w:fldChar w:fldCharType="separate"/>
            </w:r>
            <w:r>
              <w:rPr>
                <w:noProof/>
                <w:webHidden/>
              </w:rPr>
              <w:t>4</w:t>
            </w:r>
            <w:r>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5" w:history="1">
            <w:r w:rsidRPr="00E54185">
              <w:rPr>
                <w:rStyle w:val="Hyperlink"/>
                <w:rFonts w:eastAsia="Times New Roman"/>
                <w:noProof/>
                <w:bdr w:val="none" w:sz="0" w:space="0" w:color="auto" w:frame="1"/>
                <w:lang w:val="en-GB"/>
              </w:rPr>
              <w:t>REFERENCES</w:t>
            </w:r>
            <w:r>
              <w:rPr>
                <w:noProof/>
                <w:webHidden/>
              </w:rPr>
              <w:tab/>
            </w:r>
            <w:r>
              <w:rPr>
                <w:noProof/>
                <w:webHidden/>
              </w:rPr>
              <w:fldChar w:fldCharType="begin"/>
            </w:r>
            <w:r>
              <w:rPr>
                <w:noProof/>
                <w:webHidden/>
              </w:rPr>
              <w:instrText xml:space="preserve"> PAGEREF _Toc120921005 \h </w:instrText>
            </w:r>
            <w:r>
              <w:rPr>
                <w:noProof/>
                <w:webHidden/>
              </w:rPr>
            </w:r>
            <w:r>
              <w:rPr>
                <w:noProof/>
                <w:webHidden/>
              </w:rPr>
              <w:fldChar w:fldCharType="separate"/>
            </w:r>
            <w:r>
              <w:rPr>
                <w:noProof/>
                <w:webHidden/>
              </w:rPr>
              <w:t>6</w:t>
            </w:r>
            <w:r>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6" w:history="1">
            <w:r w:rsidRPr="00E54185">
              <w:rPr>
                <w:rStyle w:val="Hyperlink"/>
                <w:rFonts w:eastAsia="Times New Roman"/>
                <w:noProof/>
                <w:lang w:val="en-GB" w:eastAsia="sr-Latn-CS"/>
              </w:rPr>
              <w:t>FOOTNOTES</w:t>
            </w:r>
            <w:r>
              <w:rPr>
                <w:noProof/>
                <w:webHidden/>
              </w:rPr>
              <w:tab/>
            </w:r>
            <w:r>
              <w:rPr>
                <w:noProof/>
                <w:webHidden/>
              </w:rPr>
              <w:fldChar w:fldCharType="begin"/>
            </w:r>
            <w:r>
              <w:rPr>
                <w:noProof/>
                <w:webHidden/>
              </w:rPr>
              <w:instrText xml:space="preserve"> PAGEREF _Toc120921006 \h </w:instrText>
            </w:r>
            <w:r>
              <w:rPr>
                <w:noProof/>
                <w:webHidden/>
              </w:rPr>
            </w:r>
            <w:r>
              <w:rPr>
                <w:noProof/>
                <w:webHidden/>
              </w:rPr>
              <w:fldChar w:fldCharType="separate"/>
            </w:r>
            <w:r>
              <w:rPr>
                <w:noProof/>
                <w:webHidden/>
              </w:rPr>
              <w:t>9</w:t>
            </w:r>
            <w:r>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7" w:history="1">
            <w:r w:rsidRPr="00E54185">
              <w:rPr>
                <w:rStyle w:val="Hyperlink"/>
                <w:rFonts w:eastAsia="Times New Roman"/>
                <w:noProof/>
                <w:lang w:val="en-GB" w:eastAsia="sr-Latn-CS"/>
              </w:rPr>
              <w:t>ABBREVIATIONS</w:t>
            </w:r>
            <w:r>
              <w:rPr>
                <w:noProof/>
                <w:webHidden/>
              </w:rPr>
              <w:tab/>
            </w:r>
            <w:r>
              <w:rPr>
                <w:noProof/>
                <w:webHidden/>
              </w:rPr>
              <w:fldChar w:fldCharType="begin"/>
            </w:r>
            <w:r>
              <w:rPr>
                <w:noProof/>
                <w:webHidden/>
              </w:rPr>
              <w:instrText xml:space="preserve"> PAGEREF _Toc120921007 \h </w:instrText>
            </w:r>
            <w:r>
              <w:rPr>
                <w:noProof/>
                <w:webHidden/>
              </w:rPr>
            </w:r>
            <w:r>
              <w:rPr>
                <w:noProof/>
                <w:webHidden/>
              </w:rPr>
              <w:fldChar w:fldCharType="separate"/>
            </w:r>
            <w:r>
              <w:rPr>
                <w:noProof/>
                <w:webHidden/>
              </w:rPr>
              <w:t>9</w:t>
            </w:r>
            <w:r>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8" w:history="1">
            <w:r w:rsidRPr="00E54185">
              <w:rPr>
                <w:rStyle w:val="Hyperlink"/>
                <w:rFonts w:eastAsia="Times New Roman"/>
                <w:noProof/>
                <w:bdr w:val="none" w:sz="0" w:space="0" w:color="auto" w:frame="1"/>
                <w:lang w:val="en-GB"/>
              </w:rPr>
              <w:t>TABLES AND FIGURES</w:t>
            </w:r>
            <w:r>
              <w:rPr>
                <w:noProof/>
                <w:webHidden/>
              </w:rPr>
              <w:tab/>
            </w:r>
            <w:r>
              <w:rPr>
                <w:noProof/>
                <w:webHidden/>
              </w:rPr>
              <w:fldChar w:fldCharType="begin"/>
            </w:r>
            <w:r>
              <w:rPr>
                <w:noProof/>
                <w:webHidden/>
              </w:rPr>
              <w:instrText xml:space="preserve"> PAGEREF _Toc120921008 \h </w:instrText>
            </w:r>
            <w:r>
              <w:rPr>
                <w:noProof/>
                <w:webHidden/>
              </w:rPr>
            </w:r>
            <w:r>
              <w:rPr>
                <w:noProof/>
                <w:webHidden/>
              </w:rPr>
              <w:fldChar w:fldCharType="separate"/>
            </w:r>
            <w:r>
              <w:rPr>
                <w:noProof/>
                <w:webHidden/>
              </w:rPr>
              <w:t>9</w:t>
            </w:r>
            <w:r>
              <w:rPr>
                <w:noProof/>
                <w:webHidden/>
              </w:rPr>
              <w:fldChar w:fldCharType="end"/>
            </w:r>
          </w:hyperlink>
        </w:p>
        <w:p w:rsidR="00AB716E" w:rsidRDefault="00AB716E">
          <w:pPr>
            <w:pStyle w:val="TOC2"/>
            <w:tabs>
              <w:tab w:val="right" w:leader="dot" w:pos="9350"/>
            </w:tabs>
            <w:rPr>
              <w:rFonts w:asciiTheme="minorHAnsi" w:eastAsiaTheme="minorEastAsia" w:hAnsiTheme="minorHAnsi" w:cstheme="minorBidi"/>
              <w:noProof/>
              <w:lang w:val="sr-Latn-RS" w:eastAsia="sr-Latn-RS"/>
            </w:rPr>
          </w:pPr>
          <w:hyperlink w:anchor="_Toc120921009" w:history="1">
            <w:r w:rsidRPr="00E54185">
              <w:rPr>
                <w:rStyle w:val="Hyperlink"/>
                <w:rFonts w:eastAsia="Times New Roman"/>
                <w:noProof/>
                <w:bdr w:val="none" w:sz="0" w:space="0" w:color="auto" w:frame="1"/>
                <w:lang w:val="en-GB"/>
              </w:rPr>
              <w:t>RESULTS OF STATISTICAL TESTS</w:t>
            </w:r>
            <w:r>
              <w:rPr>
                <w:noProof/>
                <w:webHidden/>
              </w:rPr>
              <w:tab/>
            </w:r>
            <w:r>
              <w:rPr>
                <w:noProof/>
                <w:webHidden/>
              </w:rPr>
              <w:fldChar w:fldCharType="begin"/>
            </w:r>
            <w:r>
              <w:rPr>
                <w:noProof/>
                <w:webHidden/>
              </w:rPr>
              <w:instrText xml:space="preserve"> PAGEREF _Toc120921009 \h </w:instrText>
            </w:r>
            <w:r>
              <w:rPr>
                <w:noProof/>
                <w:webHidden/>
              </w:rPr>
            </w:r>
            <w:r>
              <w:rPr>
                <w:noProof/>
                <w:webHidden/>
              </w:rPr>
              <w:fldChar w:fldCharType="separate"/>
            </w:r>
            <w:r>
              <w:rPr>
                <w:noProof/>
                <w:webHidden/>
              </w:rPr>
              <w:t>11</w:t>
            </w:r>
            <w:r>
              <w:rPr>
                <w:noProof/>
                <w:webHidden/>
              </w:rPr>
              <w:fldChar w:fldCharType="end"/>
            </w:r>
          </w:hyperlink>
        </w:p>
        <w:p w:rsidR="005C3A7E" w:rsidRPr="005C3A7E" w:rsidRDefault="005C3A7E" w:rsidP="005C3A7E">
          <w:pPr>
            <w:rPr>
              <w:lang w:val="en-GB"/>
            </w:rPr>
          </w:pPr>
          <w:r w:rsidRPr="005C3A7E">
            <w:rPr>
              <w:rFonts w:ascii="Times New Roman" w:hAnsi="Times New Roman"/>
              <w:lang w:val="en-GB"/>
            </w:rPr>
            <w:fldChar w:fldCharType="end"/>
          </w:r>
        </w:p>
      </w:sdtContent>
    </w:sdt>
    <w:p w:rsidR="005C3A7E" w:rsidRPr="005C3A7E" w:rsidRDefault="005C3A7E" w:rsidP="005C3A7E">
      <w:pPr>
        <w:shd w:val="clear" w:color="auto" w:fill="FFFFFF"/>
        <w:spacing w:after="60" w:line="360" w:lineRule="auto"/>
        <w:ind w:right="28"/>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shd w:val="clear" w:color="auto" w:fill="FFFFFF"/>
        <w:spacing w:after="60" w:line="360" w:lineRule="auto"/>
        <w:ind w:right="28"/>
        <w:jc w:val="center"/>
        <w:rPr>
          <w:rFonts w:ascii="Times New Roman" w:eastAsia="Times New Roman" w:hAnsi="Times New Roman"/>
          <w:b/>
          <w:sz w:val="24"/>
          <w:szCs w:val="24"/>
          <w:bdr w:val="none" w:sz="0" w:space="0" w:color="auto" w:frame="1"/>
          <w:lang w:val="en-GB"/>
        </w:rPr>
      </w:pPr>
    </w:p>
    <w:p w:rsidR="005C3A7E" w:rsidRPr="005C3A7E" w:rsidRDefault="005C3A7E" w:rsidP="005C3A7E">
      <w:pPr>
        <w:pStyle w:val="Heading2"/>
        <w:rPr>
          <w:rFonts w:eastAsia="Times New Roman"/>
          <w:bdr w:val="none" w:sz="0" w:space="0" w:color="auto" w:frame="1"/>
          <w:lang w:val="en-GB"/>
        </w:rPr>
      </w:pPr>
      <w:bookmarkStart w:id="2" w:name="_Toc120921002"/>
      <w:r>
        <w:rPr>
          <w:rFonts w:eastAsia="Times New Roman"/>
          <w:bdr w:val="none" w:sz="0" w:space="0" w:color="auto" w:frame="1"/>
          <w:lang w:val="en-GB"/>
        </w:rPr>
        <w:lastRenderedPageBreak/>
        <w:t>TEXT FORMAT</w:t>
      </w:r>
      <w:bookmarkStart w:id="3" w:name="_GoBack"/>
      <w:r>
        <w:rPr>
          <w:rFonts w:eastAsia="Times New Roman"/>
          <w:bdr w:val="none" w:sz="0" w:space="0" w:color="auto" w:frame="1"/>
          <w:lang w:val="en-GB"/>
        </w:rPr>
        <w:t>TING</w:t>
      </w:r>
      <w:bookmarkEnd w:id="2"/>
      <w:bookmarkEnd w:id="3"/>
    </w:p>
    <w:p w:rsidR="005C3A7E" w:rsidRPr="005C3A7E" w:rsidRDefault="005C3A7E" w:rsidP="005C3A7E">
      <w:pPr>
        <w:shd w:val="clear" w:color="auto" w:fill="FFFFFF"/>
        <w:spacing w:after="60" w:line="360" w:lineRule="auto"/>
        <w:ind w:right="28"/>
        <w:jc w:val="both"/>
        <w:rPr>
          <w:rFonts w:ascii="Times New Roman" w:eastAsia="Times New Roman" w:hAnsi="Times New Roman"/>
          <w:b/>
          <w:sz w:val="24"/>
          <w:szCs w:val="24"/>
          <w:bdr w:val="none" w:sz="0" w:space="0" w:color="auto" w:frame="1"/>
          <w:lang w:val="en-GB"/>
        </w:rPr>
      </w:pPr>
    </w:p>
    <w:p w:rsidR="005C3A7E" w:rsidRDefault="005C3A7E" w:rsidP="005C3A7E">
      <w:pPr>
        <w:shd w:val="clear" w:color="auto" w:fill="FFFFFF"/>
        <w:spacing w:after="60" w:line="360" w:lineRule="auto"/>
        <w:ind w:right="28"/>
        <w:jc w:val="both"/>
        <w:rPr>
          <w:rFonts w:ascii="Times New Roman" w:eastAsia="Times New Roman" w:hAnsi="Times New Roman"/>
          <w:bCs/>
          <w:sz w:val="24"/>
          <w:szCs w:val="24"/>
          <w:bdr w:val="none" w:sz="0" w:space="0" w:color="auto" w:frame="1"/>
          <w:lang w:val="en-GB"/>
        </w:rPr>
      </w:pPr>
      <w:r>
        <w:rPr>
          <w:rFonts w:ascii="Times New Roman" w:eastAsia="Times New Roman" w:hAnsi="Times New Roman"/>
          <w:b/>
          <w:bCs/>
          <w:sz w:val="24"/>
          <w:szCs w:val="24"/>
          <w:bdr w:val="none" w:sz="0" w:space="0" w:color="auto" w:frame="1"/>
          <w:lang w:val="en-GB"/>
        </w:rPr>
        <w:t>LENGHT</w:t>
      </w:r>
      <w:r w:rsidRPr="005C3A7E">
        <w:rPr>
          <w:rFonts w:ascii="Times New Roman" w:eastAsia="Times New Roman" w:hAnsi="Times New Roman"/>
          <w:b/>
          <w:bCs/>
          <w:sz w:val="24"/>
          <w:szCs w:val="24"/>
          <w:bdr w:val="none" w:sz="0" w:space="0" w:color="auto" w:frame="1"/>
          <w:lang w:val="en-GB"/>
        </w:rPr>
        <w:t>:</w:t>
      </w:r>
      <w:r w:rsidRPr="005C3A7E">
        <w:rPr>
          <w:rFonts w:ascii="Times New Roman" w:eastAsia="Times New Roman" w:hAnsi="Times New Roman"/>
          <w:sz w:val="24"/>
          <w:szCs w:val="24"/>
          <w:lang w:val="en-GB"/>
        </w:rPr>
        <w:t> </w:t>
      </w:r>
      <w:r>
        <w:rPr>
          <w:rFonts w:ascii="Times New Roman" w:eastAsia="Times New Roman" w:hAnsi="Times New Roman"/>
          <w:sz w:val="24"/>
          <w:szCs w:val="24"/>
          <w:lang w:val="en-GB"/>
        </w:rPr>
        <w:t>Maximum length of papers is 9.000 words including abstract, references, and footnotes</w:t>
      </w:r>
      <w:r>
        <w:rPr>
          <w:rFonts w:ascii="Times New Roman" w:eastAsia="Times New Roman" w:hAnsi="Times New Roman"/>
          <w:bCs/>
          <w:sz w:val="24"/>
          <w:szCs w:val="24"/>
          <w:bdr w:val="none" w:sz="0" w:space="0" w:color="auto" w:frame="1"/>
          <w:lang w:val="en-GB"/>
        </w:rPr>
        <w:t>.</w:t>
      </w: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r w:rsidRPr="005C3A7E">
        <w:rPr>
          <w:rFonts w:ascii="Times New Roman" w:eastAsia="Times New Roman" w:hAnsi="Times New Roman"/>
          <w:b/>
          <w:bCs/>
          <w:sz w:val="24"/>
          <w:szCs w:val="24"/>
          <w:bdr w:val="none" w:sz="0" w:space="0" w:color="auto" w:frame="1"/>
          <w:lang w:val="en-GB"/>
        </w:rPr>
        <w:t>FONT:</w:t>
      </w:r>
      <w:r w:rsidRPr="005C3A7E">
        <w:rPr>
          <w:rFonts w:ascii="Times New Roman" w:eastAsia="Times New Roman" w:hAnsi="Times New Roman"/>
          <w:sz w:val="24"/>
          <w:szCs w:val="24"/>
          <w:lang w:val="en-GB"/>
        </w:rPr>
        <w:t> </w:t>
      </w:r>
      <w:r w:rsidRPr="005C3A7E">
        <w:rPr>
          <w:rFonts w:ascii="Times New Roman" w:eastAsia="Times New Roman" w:hAnsi="Times New Roman"/>
          <w:sz w:val="24"/>
          <w:szCs w:val="24"/>
          <w:bdr w:val="none" w:sz="0" w:space="0" w:color="auto" w:frame="1"/>
          <w:lang w:val="en-GB"/>
        </w:rPr>
        <w:t>Times New Roman</w:t>
      </w: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r>
        <w:rPr>
          <w:rFonts w:ascii="Times New Roman" w:eastAsia="Times New Roman" w:hAnsi="Times New Roman"/>
          <w:b/>
          <w:sz w:val="24"/>
          <w:szCs w:val="24"/>
          <w:bdr w:val="none" w:sz="0" w:space="0" w:color="auto" w:frame="1"/>
          <w:lang w:val="en-GB"/>
        </w:rPr>
        <w:t>FONT SIZE</w:t>
      </w:r>
      <w:r w:rsidRPr="005C3A7E">
        <w:rPr>
          <w:rFonts w:ascii="Times New Roman" w:eastAsia="Times New Roman" w:hAnsi="Times New Roman"/>
          <w:b/>
          <w:sz w:val="24"/>
          <w:szCs w:val="24"/>
          <w:bdr w:val="none" w:sz="0" w:space="0" w:color="auto" w:frame="1"/>
          <w:lang w:val="en-GB"/>
        </w:rPr>
        <w:t>:</w:t>
      </w:r>
      <w:r w:rsidRPr="005C3A7E">
        <w:rPr>
          <w:rFonts w:ascii="Times New Roman" w:eastAsia="Times New Roman" w:hAnsi="Times New Roman"/>
          <w:sz w:val="24"/>
          <w:szCs w:val="24"/>
          <w:bdr w:val="none" w:sz="0" w:space="0" w:color="auto" w:frame="1"/>
          <w:lang w:val="en-GB"/>
        </w:rPr>
        <w:t xml:space="preserve"> 12 pt </w:t>
      </w:r>
      <w:r>
        <w:rPr>
          <w:rFonts w:ascii="Times New Roman" w:eastAsia="Times New Roman" w:hAnsi="Times New Roman"/>
          <w:sz w:val="24"/>
          <w:szCs w:val="24"/>
          <w:bdr w:val="none" w:sz="0" w:space="0" w:color="auto" w:frame="1"/>
          <w:lang w:val="en-GB"/>
        </w:rPr>
        <w:t>for all elements with the exception of abstract and keywords that should be 11 pt.</w:t>
      </w: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r>
        <w:rPr>
          <w:rFonts w:ascii="Times New Roman" w:eastAsia="Times New Roman" w:hAnsi="Times New Roman"/>
          <w:b/>
          <w:sz w:val="24"/>
          <w:szCs w:val="24"/>
          <w:bdr w:val="none" w:sz="0" w:space="0" w:color="auto" w:frame="1"/>
          <w:lang w:val="en-GB"/>
        </w:rPr>
        <w:t>SPACING</w:t>
      </w:r>
      <w:r w:rsidRPr="005C3A7E">
        <w:rPr>
          <w:rFonts w:ascii="Times New Roman" w:eastAsia="Times New Roman" w:hAnsi="Times New Roman"/>
          <w:sz w:val="24"/>
          <w:szCs w:val="24"/>
          <w:bdr w:val="none" w:sz="0" w:space="0" w:color="auto" w:frame="1"/>
          <w:lang w:val="en-GB"/>
        </w:rPr>
        <w:t>: Single</w:t>
      </w: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r>
        <w:rPr>
          <w:rFonts w:ascii="Times New Roman" w:eastAsia="Times New Roman" w:hAnsi="Times New Roman"/>
          <w:b/>
          <w:sz w:val="24"/>
          <w:szCs w:val="24"/>
          <w:bdr w:val="none" w:sz="0" w:space="0" w:color="auto" w:frame="1"/>
          <w:lang w:val="en-GB"/>
        </w:rPr>
        <w:t>PAGE FORMAT</w:t>
      </w:r>
      <w:r w:rsidRPr="005C3A7E">
        <w:rPr>
          <w:rFonts w:ascii="Times New Roman" w:eastAsia="Times New Roman" w:hAnsi="Times New Roman"/>
          <w:sz w:val="24"/>
          <w:szCs w:val="24"/>
          <w:bdr w:val="none" w:sz="0" w:space="0" w:color="auto" w:frame="1"/>
          <w:lang w:val="en-GB"/>
        </w:rPr>
        <w:t xml:space="preserve">: </w:t>
      </w:r>
      <w:r w:rsidRPr="005C3A7E">
        <w:rPr>
          <w:rFonts w:ascii="Times New Roman" w:eastAsia="Times New Roman" w:hAnsi="Times New Roman"/>
          <w:sz w:val="24"/>
          <w:szCs w:val="24"/>
          <w:bdr w:val="none" w:sz="0" w:space="0" w:color="auto" w:frame="1"/>
          <w:lang w:val="en-GB"/>
        </w:rPr>
        <w:tab/>
        <w:t xml:space="preserve">A4; </w:t>
      </w:r>
      <w:r>
        <w:rPr>
          <w:rFonts w:ascii="Times New Roman" w:eastAsia="Times New Roman" w:hAnsi="Times New Roman"/>
          <w:sz w:val="24"/>
          <w:szCs w:val="24"/>
          <w:bdr w:val="none" w:sz="0" w:space="0" w:color="auto" w:frame="1"/>
          <w:lang w:val="en-GB"/>
        </w:rPr>
        <w:t>all margins</w:t>
      </w:r>
      <w:r w:rsidRPr="005C3A7E">
        <w:rPr>
          <w:rFonts w:ascii="Times New Roman" w:eastAsia="Times New Roman" w:hAnsi="Times New Roman"/>
          <w:sz w:val="24"/>
          <w:szCs w:val="24"/>
          <w:bdr w:val="none" w:sz="0" w:space="0" w:color="auto" w:frame="1"/>
          <w:lang w:val="en-GB"/>
        </w:rPr>
        <w:t xml:space="preserve">: 2,54 cm (Margins→Normal) </w:t>
      </w: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r w:rsidRPr="005C3A7E">
        <w:rPr>
          <w:rFonts w:ascii="Times New Roman" w:eastAsia="Times New Roman" w:hAnsi="Times New Roman"/>
          <w:sz w:val="24"/>
          <w:szCs w:val="24"/>
          <w:bdr w:val="none" w:sz="0" w:space="0" w:color="auto" w:frame="1"/>
          <w:lang w:val="en-GB"/>
        </w:rPr>
        <w:tab/>
      </w:r>
      <w:r>
        <w:rPr>
          <w:rFonts w:ascii="Times New Roman" w:eastAsia="Times New Roman" w:hAnsi="Times New Roman"/>
          <w:sz w:val="24"/>
          <w:szCs w:val="24"/>
          <w:bdr w:val="none" w:sz="0" w:space="0" w:color="auto" w:frame="1"/>
          <w:lang w:val="en-GB"/>
        </w:rPr>
        <w:t xml:space="preserve">Paragraphs with </w:t>
      </w:r>
      <w:r w:rsidRPr="005C3A7E">
        <w:rPr>
          <w:rFonts w:ascii="Times New Roman" w:eastAsia="Times New Roman" w:hAnsi="Times New Roman"/>
          <w:sz w:val="24"/>
          <w:szCs w:val="24"/>
          <w:bdr w:val="none" w:sz="0" w:space="0" w:color="auto" w:frame="1"/>
          <w:lang w:val="en-GB"/>
        </w:rPr>
        <w:t xml:space="preserve">1,25 cm </w:t>
      </w:r>
      <w:r>
        <w:rPr>
          <w:rFonts w:ascii="Times New Roman" w:eastAsia="Times New Roman" w:hAnsi="Times New Roman"/>
          <w:sz w:val="24"/>
          <w:szCs w:val="24"/>
          <w:bdr w:val="none" w:sz="0" w:space="0" w:color="auto" w:frame="1"/>
          <w:lang w:val="en-GB"/>
        </w:rPr>
        <w:t>indentation from the main text.</w:t>
      </w: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p>
    <w:p w:rsidR="005C3A7E" w:rsidRPr="005C3A7E" w:rsidRDefault="005C3A7E" w:rsidP="005C3A7E">
      <w:pPr>
        <w:shd w:val="clear" w:color="auto" w:fill="FFFFFF"/>
        <w:spacing w:after="60" w:line="360" w:lineRule="auto"/>
        <w:ind w:right="28"/>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The manuscript should be submitted with pagination, without special frames, </w:t>
      </w:r>
      <w:r w:rsidRPr="005C3A7E">
        <w:rPr>
          <w:rFonts w:ascii="Times New Roman" w:eastAsia="Times New Roman" w:hAnsi="Times New Roman"/>
          <w:sz w:val="24"/>
          <w:szCs w:val="24"/>
          <w:lang w:val="en-GB"/>
        </w:rPr>
        <w:t xml:space="preserve">page </w:t>
      </w:r>
      <w:r>
        <w:rPr>
          <w:rFonts w:ascii="Times New Roman" w:eastAsia="Times New Roman" w:hAnsi="Times New Roman"/>
          <w:sz w:val="24"/>
          <w:szCs w:val="24"/>
          <w:lang w:val="en-GB"/>
        </w:rPr>
        <w:t>or</w:t>
      </w:r>
      <w:r w:rsidRPr="005C3A7E">
        <w:rPr>
          <w:rFonts w:ascii="Times New Roman" w:eastAsia="Times New Roman" w:hAnsi="Times New Roman"/>
          <w:sz w:val="24"/>
          <w:szCs w:val="24"/>
          <w:lang w:val="en-GB"/>
        </w:rPr>
        <w:t xml:space="preserve"> section break</w:t>
      </w:r>
      <w:r>
        <w:rPr>
          <w:rFonts w:ascii="Times New Roman" w:eastAsia="Times New Roman" w:hAnsi="Times New Roman"/>
          <w:sz w:val="24"/>
          <w:szCs w:val="24"/>
          <w:lang w:val="en-GB"/>
        </w:rPr>
        <w:t>s</w:t>
      </w:r>
      <w:r w:rsidRPr="005C3A7E">
        <w:rPr>
          <w:rFonts w:ascii="Times New Roman" w:eastAsia="Times New Roman" w:hAnsi="Times New Roman"/>
          <w:sz w:val="24"/>
          <w:szCs w:val="24"/>
          <w:lang w:val="en-GB"/>
        </w:rPr>
        <w:t xml:space="preserve">. </w:t>
      </w:r>
    </w:p>
    <w:p w:rsidR="005C3A7E" w:rsidRPr="005C3A7E" w:rsidRDefault="005C3A7E" w:rsidP="005C3A7E">
      <w:pPr>
        <w:shd w:val="clear" w:color="auto" w:fill="FFFFFF"/>
        <w:spacing w:after="60" w:line="360" w:lineRule="auto"/>
        <w:ind w:firstLine="851"/>
        <w:jc w:val="both"/>
        <w:rPr>
          <w:rFonts w:ascii="Times New Roman" w:eastAsia="Times New Roman" w:hAnsi="Times New Roman"/>
          <w:sz w:val="24"/>
          <w:szCs w:val="24"/>
          <w:bdr w:val="none" w:sz="0" w:space="0" w:color="auto" w:frame="1"/>
          <w:lang w:val="en-GB"/>
        </w:rPr>
      </w:pPr>
    </w:p>
    <w:p w:rsidR="005C3A7E" w:rsidRPr="005C3A7E" w:rsidRDefault="005C3A7E" w:rsidP="005C3A7E">
      <w:pPr>
        <w:pStyle w:val="Heading2"/>
        <w:rPr>
          <w:rFonts w:eastAsia="Times New Roman"/>
          <w:bdr w:val="none" w:sz="0" w:space="0" w:color="auto" w:frame="1"/>
          <w:lang w:val="en-GB"/>
        </w:rPr>
      </w:pPr>
      <w:bookmarkStart w:id="4" w:name="_Toc120921003"/>
      <w:r>
        <w:rPr>
          <w:rFonts w:eastAsia="Times New Roman"/>
          <w:bdr w:val="none" w:sz="0" w:space="0" w:color="auto" w:frame="1"/>
          <w:lang w:val="en-GB"/>
        </w:rPr>
        <w:t>OBLIGATORY ELEMENTS OF THE PAPER</w:t>
      </w:r>
      <w:bookmarkEnd w:id="4"/>
    </w:p>
    <w:p w:rsidR="005C3A7E" w:rsidRPr="005C3A7E" w:rsidRDefault="005C3A7E" w:rsidP="005C3A7E">
      <w:pPr>
        <w:shd w:val="clear" w:color="auto" w:fill="FFFFFF"/>
        <w:spacing w:after="60" w:line="360" w:lineRule="auto"/>
        <w:jc w:val="both"/>
        <w:rPr>
          <w:rFonts w:ascii="Times New Roman" w:eastAsia="Times New Roman" w:hAnsi="Times New Roman"/>
          <w:b/>
          <w:bCs/>
          <w:sz w:val="24"/>
          <w:szCs w:val="24"/>
          <w:bdr w:val="none" w:sz="0" w:space="0" w:color="auto" w:frame="1"/>
          <w:lang w:val="en-GB"/>
        </w:rPr>
      </w:pPr>
    </w:p>
    <w:p w:rsidR="005C3A7E" w:rsidRPr="005C3A7E" w:rsidRDefault="005E40E0" w:rsidP="005C3A7E">
      <w:pPr>
        <w:pStyle w:val="Default"/>
        <w:pBdr>
          <w:bottom w:val="single" w:sz="4" w:space="1" w:color="auto"/>
        </w:pBdr>
        <w:rPr>
          <w:b/>
          <w:color w:val="2F5496" w:themeColor="accent1" w:themeShade="BF"/>
        </w:rPr>
      </w:pPr>
      <w:r>
        <w:rPr>
          <w:b/>
          <w:bCs/>
          <w:color w:val="2F5496" w:themeColor="accent1" w:themeShade="BF"/>
        </w:rPr>
        <w:t>Cover page</w:t>
      </w:r>
    </w:p>
    <w:p w:rsidR="005C3A7E" w:rsidRPr="005C3A7E" w:rsidRDefault="005C3A7E" w:rsidP="005C3A7E">
      <w:pPr>
        <w:pStyle w:val="Default"/>
      </w:pPr>
    </w:p>
    <w:p w:rsidR="005C3A7E" w:rsidRPr="005C3A7E" w:rsidRDefault="005E40E0" w:rsidP="005C3A7E">
      <w:pPr>
        <w:pStyle w:val="Default"/>
      </w:pPr>
      <w:r>
        <w:t>Name and Surname</w:t>
      </w:r>
      <w:r w:rsidR="005C3A7E" w:rsidRPr="005C3A7E">
        <w:rPr>
          <w:rStyle w:val="FootnoteReference"/>
        </w:rPr>
        <w:footnoteReference w:id="1"/>
      </w:r>
    </w:p>
    <w:p w:rsidR="005E40E0" w:rsidRDefault="005C3A7E" w:rsidP="005C3A7E">
      <w:pPr>
        <w:pStyle w:val="Default"/>
      </w:pPr>
      <w:r w:rsidRPr="005C3A7E">
        <w:t>Departm</w:t>
      </w:r>
      <w:r w:rsidR="005E40E0">
        <w:t>e</w:t>
      </w:r>
      <w:r w:rsidRPr="005C3A7E">
        <w:t>n</w:t>
      </w:r>
      <w:r w:rsidR="005E40E0">
        <w:t>t</w:t>
      </w:r>
    </w:p>
    <w:p w:rsidR="005C3A7E" w:rsidRPr="005C3A7E" w:rsidRDefault="005C3A7E" w:rsidP="005C3A7E">
      <w:pPr>
        <w:pStyle w:val="Default"/>
      </w:pPr>
      <w:r w:rsidRPr="005C3A7E">
        <w:t>Univer</w:t>
      </w:r>
      <w:r w:rsidR="005E40E0">
        <w:t>sity</w:t>
      </w:r>
    </w:p>
    <w:p w:rsidR="005C3A7E" w:rsidRPr="005C3A7E" w:rsidRDefault="005E40E0" w:rsidP="005C3A7E">
      <w:pPr>
        <w:pStyle w:val="Default"/>
      </w:pPr>
      <w:r>
        <w:t>City, Country</w:t>
      </w:r>
    </w:p>
    <w:p w:rsidR="005C3A7E" w:rsidRPr="005C3A7E" w:rsidRDefault="005C3A7E" w:rsidP="005C3A7E">
      <w:pPr>
        <w:pStyle w:val="Default"/>
        <w:jc w:val="center"/>
      </w:pPr>
    </w:p>
    <w:p w:rsidR="005C3A7E" w:rsidRPr="005C3A7E" w:rsidRDefault="005E40E0" w:rsidP="005C3A7E">
      <w:pPr>
        <w:pStyle w:val="Default"/>
        <w:jc w:val="center"/>
        <w:rPr>
          <w:b/>
        </w:rPr>
      </w:pPr>
      <w:r>
        <w:rPr>
          <w:b/>
        </w:rPr>
        <w:t>TITLE OF THE PAPER</w:t>
      </w:r>
      <w:r w:rsidR="005C3A7E" w:rsidRPr="005C3A7E">
        <w:rPr>
          <w:rStyle w:val="FootnoteReference"/>
          <w:b/>
        </w:rPr>
        <w:footnoteReference w:id="2"/>
      </w:r>
    </w:p>
    <w:p w:rsidR="005C3A7E" w:rsidRPr="005C3A7E" w:rsidRDefault="005C3A7E" w:rsidP="005C3A7E">
      <w:pPr>
        <w:pStyle w:val="Default"/>
        <w:jc w:val="center"/>
      </w:pPr>
    </w:p>
    <w:p w:rsidR="005C3A7E" w:rsidRPr="005C3A7E" w:rsidRDefault="005C3A7E" w:rsidP="005C3A7E">
      <w:pPr>
        <w:shd w:val="clear" w:color="auto" w:fill="FFFFFF"/>
        <w:spacing w:after="60" w:line="360" w:lineRule="auto"/>
        <w:jc w:val="both"/>
        <w:rPr>
          <w:rFonts w:ascii="Times New Roman" w:eastAsia="Times New Roman" w:hAnsi="Times New Roman"/>
          <w:b/>
          <w:bCs/>
          <w:sz w:val="24"/>
          <w:szCs w:val="24"/>
          <w:bdr w:val="none" w:sz="0" w:space="0" w:color="auto" w:frame="1"/>
          <w:lang w:val="en-GB"/>
        </w:rPr>
      </w:pPr>
    </w:p>
    <w:p w:rsidR="00BE0920" w:rsidRDefault="00BE0920" w:rsidP="005C3A7E">
      <w:pPr>
        <w:shd w:val="clear" w:color="auto" w:fill="FFFFFF"/>
        <w:spacing w:after="60" w:line="360" w:lineRule="auto"/>
        <w:jc w:val="both"/>
        <w:rPr>
          <w:rFonts w:ascii="Times New Roman" w:hAnsi="Times New Roman"/>
          <w:sz w:val="24"/>
          <w:szCs w:val="24"/>
          <w:lang w:val="en-GB"/>
        </w:rPr>
      </w:pPr>
      <w:r w:rsidRPr="00BE0920">
        <w:rPr>
          <w:rFonts w:ascii="Times New Roman" w:hAnsi="Times New Roman"/>
          <w:b/>
          <w:sz w:val="24"/>
          <w:szCs w:val="24"/>
          <w:lang w:val="en-GB"/>
        </w:rPr>
        <w:lastRenderedPageBreak/>
        <w:t>ABSTRACT</w:t>
      </w:r>
      <w:r>
        <w:rPr>
          <w:rFonts w:ascii="Times New Roman" w:hAnsi="Times New Roman"/>
          <w:sz w:val="24"/>
          <w:szCs w:val="24"/>
          <w:lang w:val="en-GB"/>
        </w:rPr>
        <w:t>: B</w:t>
      </w:r>
      <w:r>
        <w:rPr>
          <w:rFonts w:ascii="Times New Roman" w:hAnsi="Times New Roman"/>
          <w:sz w:val="24"/>
          <w:szCs w:val="24"/>
          <w:lang w:val="en-GB"/>
        </w:rPr>
        <w:t xml:space="preserve">efore the main body of the text and below the title, there should be the </w:t>
      </w:r>
      <w:r>
        <w:rPr>
          <w:rFonts w:ascii="Times New Roman" w:hAnsi="Times New Roman"/>
          <w:b/>
          <w:sz w:val="24"/>
          <w:szCs w:val="24"/>
          <w:lang w:val="en-GB"/>
        </w:rPr>
        <w:t>abstract</w:t>
      </w:r>
      <w:r>
        <w:rPr>
          <w:rFonts w:ascii="Times New Roman" w:hAnsi="Times New Roman"/>
          <w:sz w:val="24"/>
          <w:szCs w:val="24"/>
          <w:lang w:val="en-GB"/>
        </w:rPr>
        <w:t xml:space="preserve"> in English, between </w:t>
      </w:r>
      <w:r>
        <w:rPr>
          <w:rFonts w:ascii="Times New Roman" w:hAnsi="Times New Roman"/>
          <w:sz w:val="24"/>
          <w:szCs w:val="24"/>
          <w:lang w:val="en-GB"/>
        </w:rPr>
        <w:t>200</w:t>
      </w:r>
      <w:r>
        <w:rPr>
          <w:rFonts w:ascii="Times New Roman" w:hAnsi="Times New Roman"/>
          <w:sz w:val="24"/>
          <w:szCs w:val="24"/>
          <w:lang w:val="en-GB"/>
        </w:rPr>
        <w:t xml:space="preserve"> and 250 words</w:t>
      </w:r>
      <w:r>
        <w:rPr>
          <w:rFonts w:ascii="Times New Roman" w:hAnsi="Times New Roman"/>
          <w:sz w:val="24"/>
          <w:szCs w:val="24"/>
          <w:lang w:val="en-GB"/>
        </w:rPr>
        <w:t xml:space="preserve"> (11 pt</w:t>
      </w:r>
      <w:r w:rsidR="006D3E18">
        <w:rPr>
          <w:rFonts w:ascii="Times New Roman" w:hAnsi="Times New Roman"/>
          <w:sz w:val="24"/>
          <w:szCs w:val="24"/>
          <w:lang w:val="en-GB"/>
        </w:rPr>
        <w:t>, Single spacing</w:t>
      </w:r>
      <w:r>
        <w:rPr>
          <w:rFonts w:ascii="Times New Roman" w:hAnsi="Times New Roman"/>
          <w:sz w:val="24"/>
          <w:szCs w:val="24"/>
          <w:lang w:val="en-GB"/>
        </w:rPr>
        <w:t>). The abstract should present the aim of the research, method</w:t>
      </w:r>
      <w:r w:rsidR="006D3E18">
        <w:rPr>
          <w:rFonts w:ascii="Times New Roman" w:hAnsi="Times New Roman"/>
          <w:sz w:val="24"/>
          <w:szCs w:val="24"/>
          <w:lang w:val="en-GB"/>
        </w:rPr>
        <w:t>ology</w:t>
      </w:r>
      <w:r>
        <w:rPr>
          <w:rFonts w:ascii="Times New Roman" w:hAnsi="Times New Roman"/>
          <w:sz w:val="24"/>
          <w:szCs w:val="24"/>
          <w:lang w:val="en-GB"/>
        </w:rPr>
        <w:t xml:space="preserve">, key findings and conclusions. </w:t>
      </w:r>
      <w:r w:rsidRPr="00BE0920">
        <w:rPr>
          <w:rFonts w:ascii="Times New Roman" w:hAnsi="Times New Roman"/>
          <w:sz w:val="24"/>
          <w:szCs w:val="24"/>
          <w:u w:val="single"/>
          <w:lang w:val="en-GB"/>
        </w:rPr>
        <w:t>Abstract should be in a single paragraph.</w:t>
      </w:r>
    </w:p>
    <w:p w:rsidR="00BE0920" w:rsidRDefault="00BE0920" w:rsidP="005C3A7E">
      <w:pPr>
        <w:shd w:val="clear" w:color="auto" w:fill="FFFFFF"/>
        <w:spacing w:after="60" w:line="360" w:lineRule="auto"/>
        <w:jc w:val="both"/>
        <w:rPr>
          <w:rFonts w:ascii="Times New Roman" w:eastAsia="Times New Roman" w:hAnsi="Times New Roman"/>
          <w:b/>
          <w:sz w:val="24"/>
          <w:szCs w:val="24"/>
          <w:bdr w:val="none" w:sz="0" w:space="0" w:color="auto" w:frame="1"/>
          <w:lang w:val="en-GB"/>
        </w:rPr>
      </w:pPr>
    </w:p>
    <w:p w:rsidR="005C3A7E" w:rsidRPr="005C3A7E" w:rsidRDefault="00BE0920" w:rsidP="005C3A7E">
      <w:pPr>
        <w:shd w:val="clear" w:color="auto" w:fill="FFFFFF"/>
        <w:spacing w:after="60" w:line="360" w:lineRule="auto"/>
        <w:jc w:val="both"/>
        <w:rPr>
          <w:rFonts w:ascii="Times New Roman" w:eastAsia="Times New Roman" w:hAnsi="Times New Roman"/>
          <w:sz w:val="24"/>
          <w:szCs w:val="24"/>
          <w:bdr w:val="none" w:sz="0" w:space="0" w:color="auto" w:frame="1"/>
          <w:lang w:val="en-GB"/>
        </w:rPr>
      </w:pPr>
      <w:r>
        <w:rPr>
          <w:rFonts w:ascii="Times New Roman" w:eastAsia="Times New Roman" w:hAnsi="Times New Roman"/>
          <w:b/>
          <w:sz w:val="24"/>
          <w:szCs w:val="24"/>
          <w:bdr w:val="none" w:sz="0" w:space="0" w:color="auto" w:frame="1"/>
          <w:lang w:val="en-GB"/>
        </w:rPr>
        <w:t>KEY WORDS</w:t>
      </w:r>
      <w:r w:rsidR="005C3A7E" w:rsidRPr="005C3A7E">
        <w:rPr>
          <w:rFonts w:ascii="Times New Roman" w:eastAsia="Times New Roman" w:hAnsi="Times New Roman"/>
          <w:sz w:val="24"/>
          <w:szCs w:val="24"/>
          <w:bdr w:val="none" w:sz="0" w:space="0" w:color="auto" w:frame="1"/>
          <w:lang w:val="en-GB"/>
        </w:rPr>
        <w:t xml:space="preserve"> </w:t>
      </w:r>
      <w:r>
        <w:rPr>
          <w:rFonts w:ascii="Times New Roman" w:eastAsia="Times New Roman" w:hAnsi="Times New Roman"/>
          <w:sz w:val="24"/>
          <w:szCs w:val="24"/>
          <w:bdr w:val="none" w:sz="0" w:space="0" w:color="auto" w:frame="1"/>
          <w:lang w:val="en-GB"/>
        </w:rPr>
        <w:t>in English are listed after the abstract. There should be up to 10 key words.</w:t>
      </w:r>
    </w:p>
    <w:p w:rsidR="005C3A7E" w:rsidRPr="005C3A7E" w:rsidRDefault="006D3E18" w:rsidP="005C3A7E">
      <w:pPr>
        <w:shd w:val="clear" w:color="auto" w:fill="FFFFFF"/>
        <w:spacing w:after="60" w:line="360" w:lineRule="auto"/>
        <w:ind w:firstLine="851"/>
        <w:jc w:val="both"/>
        <w:rPr>
          <w:rFonts w:ascii="Times New Roman" w:eastAsia="Times New Roman" w:hAnsi="Times New Roman"/>
          <w:sz w:val="20"/>
          <w:szCs w:val="20"/>
          <w:lang w:val="en-GB"/>
        </w:rPr>
      </w:pPr>
      <w:r>
        <w:rPr>
          <w:rFonts w:ascii="Times New Roman" w:eastAsia="Times New Roman" w:hAnsi="Times New Roman"/>
          <w:sz w:val="20"/>
          <w:szCs w:val="20"/>
          <w:bdr w:val="none" w:sz="0" w:space="0" w:color="auto" w:frame="1"/>
          <w:lang w:val="en-GB"/>
        </w:rPr>
        <w:t>Example</w:t>
      </w:r>
      <w:r w:rsidR="005C3A7E" w:rsidRPr="005C3A7E">
        <w:rPr>
          <w:rFonts w:ascii="Times New Roman" w:eastAsia="Times New Roman" w:hAnsi="Times New Roman"/>
          <w:sz w:val="20"/>
          <w:szCs w:val="20"/>
          <w:bdr w:val="none" w:sz="0" w:space="0" w:color="auto" w:frame="1"/>
          <w:lang w:val="en-GB"/>
        </w:rPr>
        <w:t>:</w:t>
      </w:r>
      <w:r w:rsidR="005C3A7E" w:rsidRPr="005C3A7E">
        <w:rPr>
          <w:rFonts w:ascii="Times New Roman" w:eastAsia="Times New Roman" w:hAnsi="Times New Roman"/>
          <w:sz w:val="20"/>
          <w:szCs w:val="20"/>
          <w:lang w:val="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5C3A7E" w:rsidRPr="005C3A7E" w:rsidTr="005738CD">
        <w:trPr>
          <w:trHeight w:val="820"/>
        </w:trPr>
        <w:tc>
          <w:tcPr>
            <w:tcW w:w="9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3E18" w:rsidRPr="006D3E18" w:rsidRDefault="005C3A7E" w:rsidP="006D3E18">
            <w:pPr>
              <w:spacing w:after="60" w:line="360" w:lineRule="auto"/>
              <w:jc w:val="both"/>
              <w:rPr>
                <w:rFonts w:ascii="Times New Roman" w:eastAsia="Times New Roman" w:hAnsi="Times New Roman"/>
                <w:sz w:val="18"/>
                <w:szCs w:val="18"/>
                <w:lang w:val="en-GB"/>
              </w:rPr>
            </w:pPr>
            <w:r w:rsidRPr="005C3A7E">
              <w:rPr>
                <w:rFonts w:ascii="Times New Roman" w:eastAsia="Times New Roman" w:hAnsi="Times New Roman"/>
                <w:sz w:val="20"/>
                <w:szCs w:val="20"/>
                <w:bdr w:val="none" w:sz="0" w:space="0" w:color="auto" w:frame="1"/>
                <w:lang w:val="en-GB"/>
              </w:rPr>
              <w:t> </w:t>
            </w:r>
          </w:p>
          <w:p w:rsidR="005C3A7E" w:rsidRDefault="006D3E18" w:rsidP="006D3E18">
            <w:pPr>
              <w:spacing w:after="0" w:line="240" w:lineRule="auto"/>
              <w:ind w:firstLine="720"/>
              <w:jc w:val="both"/>
              <w:rPr>
                <w:rFonts w:ascii="Times New Roman" w:eastAsia="Times New Roman" w:hAnsi="Times New Roman"/>
                <w:lang w:val="en-GB"/>
              </w:rPr>
            </w:pPr>
            <w:r w:rsidRPr="006D3E18">
              <w:rPr>
                <w:rFonts w:ascii="Times New Roman" w:eastAsia="Times New Roman" w:hAnsi="Times New Roman"/>
                <w:b/>
                <w:lang w:val="en-GB"/>
              </w:rPr>
              <w:t>Abstract</w:t>
            </w:r>
            <w:r w:rsidRPr="006D3E18">
              <w:rPr>
                <w:rFonts w:ascii="Times New Roman" w:eastAsia="Times New Roman" w:hAnsi="Times New Roman"/>
                <w:lang w:val="en-GB"/>
              </w:rPr>
              <w:t>: This article presents a comparative analysis of the changing patterns of media ownership in ten new EU member states from Central and Eastern Europe (CEE) and discusses the implications of these processes for media freedom and autonomy. Briefly outlining the history of internationalization of CEE media markets, it argues that the presence of Western-based multinational companies on the CEE media markets has been recently diminishing rather than further growing. In addition, a different type of actor has been gaining prominence on the CEE media map, unspotted or largely overlooked in most previous analyses, namely, local business elites acquiring stakes in news media. Combining secondary sources and field interviews with media experts and practitioners, this study explores the various practices of business and political instrumentalization of media by their local owners, often resulting in a constrained editorial independence and increasing intertwinement of the systems of media, politics, and economy in the region.</w:t>
            </w:r>
          </w:p>
          <w:p w:rsidR="006D3E18" w:rsidRPr="006D3E18" w:rsidRDefault="006D3E18" w:rsidP="006D3E18">
            <w:pPr>
              <w:spacing w:after="0" w:line="240" w:lineRule="auto"/>
              <w:ind w:firstLine="720"/>
              <w:jc w:val="both"/>
              <w:rPr>
                <w:rFonts w:ascii="Times New Roman" w:eastAsia="Times New Roman" w:hAnsi="Times New Roman"/>
                <w:i/>
                <w:lang w:val="en-GB" w:eastAsia="en-GB"/>
              </w:rPr>
            </w:pPr>
          </w:p>
          <w:p w:rsidR="005C3A7E" w:rsidRPr="005C3A7E" w:rsidRDefault="006D3E18" w:rsidP="005738CD">
            <w:pPr>
              <w:spacing w:after="0" w:line="240" w:lineRule="auto"/>
              <w:ind w:firstLine="720"/>
              <w:jc w:val="both"/>
              <w:rPr>
                <w:rFonts w:ascii="Times New Roman" w:eastAsia="Times New Roman" w:hAnsi="Times New Roman"/>
                <w:lang w:val="en-GB" w:eastAsia="en-GB"/>
              </w:rPr>
            </w:pPr>
            <w:r>
              <w:rPr>
                <w:rFonts w:ascii="Times New Roman" w:eastAsia="Times New Roman" w:hAnsi="Times New Roman"/>
                <w:b/>
                <w:lang w:val="en-GB" w:eastAsia="en-GB"/>
              </w:rPr>
              <w:t>Key words</w:t>
            </w:r>
            <w:r w:rsidR="005C3A7E" w:rsidRPr="005C3A7E">
              <w:rPr>
                <w:rFonts w:ascii="Times New Roman" w:eastAsia="Times New Roman" w:hAnsi="Times New Roman"/>
                <w:b/>
                <w:lang w:val="en-GB" w:eastAsia="en-GB"/>
              </w:rPr>
              <w:t xml:space="preserve">: </w:t>
            </w:r>
          </w:p>
          <w:p w:rsidR="005C3A7E" w:rsidRPr="005C3A7E" w:rsidRDefault="005C3A7E" w:rsidP="005738CD">
            <w:pPr>
              <w:spacing w:after="0" w:line="240" w:lineRule="auto"/>
              <w:ind w:firstLine="720"/>
              <w:jc w:val="both"/>
              <w:rPr>
                <w:rFonts w:ascii="Times New Roman" w:eastAsia="Times New Roman" w:hAnsi="Times New Roman"/>
                <w:lang w:val="en-GB" w:eastAsia="en-GB"/>
              </w:rPr>
            </w:pPr>
          </w:p>
          <w:p w:rsidR="005C3A7E" w:rsidRPr="005C3A7E" w:rsidRDefault="005C3A7E" w:rsidP="005738CD">
            <w:pPr>
              <w:spacing w:after="60" w:line="360" w:lineRule="auto"/>
              <w:ind w:firstLine="851"/>
              <w:jc w:val="both"/>
              <w:rPr>
                <w:rFonts w:ascii="Times New Roman" w:eastAsia="Times New Roman" w:hAnsi="Times New Roman"/>
                <w:sz w:val="18"/>
                <w:szCs w:val="18"/>
                <w:lang w:val="en-GB"/>
              </w:rPr>
            </w:pPr>
          </w:p>
        </w:tc>
      </w:tr>
    </w:tbl>
    <w:p w:rsidR="005C3A7E" w:rsidRPr="005C3A7E" w:rsidRDefault="005C3A7E" w:rsidP="005C3A7E">
      <w:pPr>
        <w:shd w:val="clear" w:color="auto" w:fill="FFFFFF"/>
        <w:spacing w:after="60" w:line="360" w:lineRule="auto"/>
        <w:rPr>
          <w:rFonts w:ascii="Times New Roman" w:eastAsia="Times New Roman" w:hAnsi="Times New Roman"/>
          <w:sz w:val="18"/>
          <w:szCs w:val="18"/>
          <w:bdr w:val="none" w:sz="0" w:space="0" w:color="auto" w:frame="1"/>
          <w:lang w:val="en-GB"/>
        </w:rPr>
      </w:pPr>
      <w:r w:rsidRPr="005C3A7E">
        <w:rPr>
          <w:rFonts w:ascii="Times New Roman" w:eastAsia="Times New Roman" w:hAnsi="Times New Roman"/>
          <w:sz w:val="18"/>
          <w:szCs w:val="18"/>
          <w:bdr w:val="none" w:sz="0" w:space="0" w:color="auto" w:frame="1"/>
          <w:lang w:val="en-GB"/>
        </w:rPr>
        <w:t> </w:t>
      </w:r>
    </w:p>
    <w:p w:rsidR="005C3A7E" w:rsidRPr="005C3A7E" w:rsidRDefault="005C3A7E" w:rsidP="005C3A7E">
      <w:pPr>
        <w:shd w:val="clear" w:color="auto" w:fill="FFFFFF"/>
        <w:spacing w:after="60" w:line="360" w:lineRule="auto"/>
        <w:rPr>
          <w:rFonts w:ascii="Times New Roman" w:eastAsia="Times New Roman" w:hAnsi="Times New Roman"/>
          <w:sz w:val="18"/>
          <w:szCs w:val="18"/>
          <w:lang w:val="en-GB"/>
        </w:rPr>
      </w:pPr>
    </w:p>
    <w:p w:rsidR="006D3E18" w:rsidRDefault="006D3E18" w:rsidP="005C3A7E">
      <w:pPr>
        <w:shd w:val="clear" w:color="auto" w:fill="FFFFFF"/>
        <w:spacing w:after="60" w:line="360" w:lineRule="auto"/>
        <w:ind w:right="28"/>
        <w:jc w:val="both"/>
        <w:rPr>
          <w:rFonts w:ascii="Times New Roman" w:eastAsia="Times New Roman" w:hAnsi="Times New Roman"/>
          <w:sz w:val="24"/>
          <w:szCs w:val="24"/>
          <w:bdr w:val="none" w:sz="0" w:space="0" w:color="auto" w:frame="1"/>
          <w:lang w:val="en-GB"/>
        </w:rPr>
      </w:pPr>
      <w:r>
        <w:rPr>
          <w:rFonts w:ascii="Times New Roman" w:hAnsi="Times New Roman"/>
          <w:b/>
          <w:sz w:val="24"/>
          <w:szCs w:val="24"/>
          <w:lang w:val="en-GB"/>
        </w:rPr>
        <w:t>BODY OF THE TEXT</w:t>
      </w:r>
      <w:r>
        <w:rPr>
          <w:rFonts w:ascii="Times New Roman" w:hAnsi="Times New Roman"/>
          <w:sz w:val="24"/>
          <w:szCs w:val="24"/>
          <w:lang w:val="en-GB"/>
        </w:rPr>
        <w:t xml:space="preserve"> </w:t>
      </w:r>
      <w:r>
        <w:rPr>
          <w:rFonts w:ascii="Times New Roman" w:hAnsi="Times New Roman"/>
          <w:sz w:val="24"/>
          <w:szCs w:val="24"/>
          <w:lang w:val="en-GB"/>
        </w:rPr>
        <w:t xml:space="preserve">which contains </w:t>
      </w:r>
      <w:r>
        <w:rPr>
          <w:rFonts w:ascii="Times New Roman" w:hAnsi="Times New Roman"/>
          <w:sz w:val="24"/>
          <w:szCs w:val="24"/>
          <w:lang w:val="en-GB"/>
        </w:rPr>
        <w:t xml:space="preserve">numerated </w:t>
      </w:r>
      <w:r w:rsidRPr="006D3E18">
        <w:rPr>
          <w:rFonts w:ascii="Times New Roman" w:hAnsi="Times New Roman"/>
          <w:sz w:val="24"/>
          <w:szCs w:val="24"/>
          <w:lang w:val="en-GB"/>
        </w:rPr>
        <w:t>chapter titles</w:t>
      </w:r>
      <w:r>
        <w:rPr>
          <w:rFonts w:ascii="Times New Roman" w:hAnsi="Times New Roman"/>
          <w:sz w:val="24"/>
          <w:szCs w:val="24"/>
          <w:lang w:val="en-GB"/>
        </w:rPr>
        <w:t xml:space="preserve"> (in sentence case, i.e. initial capital letters, bolded and centred) and </w:t>
      </w:r>
      <w:r w:rsidRPr="006D3E18">
        <w:rPr>
          <w:rFonts w:ascii="Times New Roman" w:hAnsi="Times New Roman"/>
          <w:sz w:val="24"/>
          <w:szCs w:val="24"/>
          <w:lang w:val="en-GB"/>
        </w:rPr>
        <w:t>subtitles</w:t>
      </w:r>
      <w:r>
        <w:rPr>
          <w:rFonts w:ascii="Times New Roman" w:hAnsi="Times New Roman"/>
          <w:sz w:val="24"/>
          <w:szCs w:val="24"/>
          <w:lang w:val="en-GB"/>
        </w:rPr>
        <w:t xml:space="preserve"> (in sentence case, italicised; the first subtitles should be bolded but not indented, i.e. they should be aligned with the margins);</w:t>
      </w:r>
    </w:p>
    <w:p w:rsidR="005C3A7E" w:rsidRPr="005C3A7E" w:rsidRDefault="006D3E18" w:rsidP="005C3A7E">
      <w:pPr>
        <w:shd w:val="clear" w:color="auto" w:fill="FFFFFF"/>
        <w:spacing w:after="60" w:line="360" w:lineRule="auto"/>
        <w:ind w:firstLine="851"/>
        <w:jc w:val="both"/>
        <w:rPr>
          <w:rFonts w:ascii="Times New Roman" w:eastAsia="Times New Roman" w:hAnsi="Times New Roman"/>
          <w:sz w:val="20"/>
          <w:szCs w:val="20"/>
          <w:lang w:val="en-GB"/>
        </w:rPr>
      </w:pPr>
      <w:r>
        <w:rPr>
          <w:rFonts w:ascii="Times New Roman" w:eastAsia="Times New Roman" w:hAnsi="Times New Roman"/>
          <w:sz w:val="20"/>
          <w:szCs w:val="20"/>
          <w:bdr w:val="none" w:sz="0" w:space="0" w:color="auto" w:frame="1"/>
          <w:lang w:val="en-GB"/>
        </w:rPr>
        <w:t>Example</w:t>
      </w:r>
      <w:r w:rsidR="005C3A7E" w:rsidRPr="005C3A7E">
        <w:rPr>
          <w:rFonts w:ascii="Times New Roman" w:eastAsia="Times New Roman" w:hAnsi="Times New Roman"/>
          <w:sz w:val="20"/>
          <w:szCs w:val="20"/>
          <w:bdr w:val="none" w:sz="0" w:space="0" w:color="auto" w:frame="1"/>
          <w:lang w:val="en-GB"/>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5C3A7E" w:rsidRPr="005C3A7E" w:rsidTr="005738CD">
        <w:trPr>
          <w:trHeight w:val="1115"/>
        </w:trPr>
        <w:tc>
          <w:tcPr>
            <w:tcW w:w="9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3A7E" w:rsidRPr="005C3A7E" w:rsidRDefault="006D3E18" w:rsidP="005738CD">
            <w:pPr>
              <w:pStyle w:val="ListParagraph"/>
              <w:numPr>
                <w:ilvl w:val="0"/>
                <w:numId w:val="6"/>
              </w:numPr>
              <w:spacing w:after="60" w:line="240" w:lineRule="auto"/>
              <w:jc w:val="center"/>
              <w:rPr>
                <w:rFonts w:ascii="Times New Roman" w:eastAsia="Times New Roman" w:hAnsi="Times New Roman"/>
                <w:b/>
                <w:bCs/>
                <w:sz w:val="24"/>
                <w:bdr w:val="none" w:sz="0" w:space="0" w:color="auto" w:frame="1"/>
                <w:lang w:val="en-GB"/>
              </w:rPr>
            </w:pPr>
            <w:r>
              <w:rPr>
                <w:rFonts w:ascii="Times New Roman" w:eastAsia="Times New Roman" w:hAnsi="Times New Roman"/>
                <w:b/>
                <w:bCs/>
                <w:sz w:val="24"/>
                <w:bdr w:val="none" w:sz="0" w:space="0" w:color="auto" w:frame="1"/>
                <w:lang w:val="en-GB"/>
              </w:rPr>
              <w:t>INTRODUCTION</w:t>
            </w:r>
          </w:p>
          <w:p w:rsidR="005C3A7E" w:rsidRPr="005C3A7E" w:rsidRDefault="005C3A7E" w:rsidP="005738CD">
            <w:pPr>
              <w:pStyle w:val="ListParagraph"/>
              <w:spacing w:after="60" w:line="240" w:lineRule="auto"/>
              <w:rPr>
                <w:rFonts w:ascii="Times New Roman" w:eastAsia="Times New Roman" w:hAnsi="Times New Roman"/>
                <w:b/>
                <w:bCs/>
                <w:sz w:val="24"/>
                <w:bdr w:val="none" w:sz="0" w:space="0" w:color="auto" w:frame="1"/>
                <w:lang w:val="en-GB"/>
              </w:rPr>
            </w:pPr>
          </w:p>
          <w:p w:rsidR="005C3A7E" w:rsidRPr="005C3A7E" w:rsidRDefault="005C3A7E" w:rsidP="005738CD">
            <w:pPr>
              <w:spacing w:after="60" w:line="240" w:lineRule="auto"/>
              <w:jc w:val="center"/>
              <w:rPr>
                <w:rFonts w:ascii="Times New Roman" w:eastAsia="Times New Roman" w:hAnsi="Times New Roman"/>
                <w:b/>
                <w:bCs/>
                <w:sz w:val="24"/>
                <w:bdr w:val="none" w:sz="0" w:space="0" w:color="auto" w:frame="1"/>
                <w:lang w:val="en-GB"/>
              </w:rPr>
            </w:pPr>
            <w:r w:rsidRPr="005C3A7E">
              <w:rPr>
                <w:rFonts w:ascii="Times New Roman" w:eastAsia="Times New Roman" w:hAnsi="Times New Roman"/>
                <w:b/>
                <w:bCs/>
                <w:sz w:val="24"/>
                <w:bdr w:val="none" w:sz="0" w:space="0" w:color="auto" w:frame="1"/>
                <w:lang w:val="en-GB"/>
              </w:rPr>
              <w:t>2. T</w:t>
            </w:r>
            <w:r w:rsidR="006D3E18">
              <w:rPr>
                <w:rFonts w:ascii="Times New Roman" w:eastAsia="Times New Roman" w:hAnsi="Times New Roman"/>
                <w:b/>
                <w:bCs/>
                <w:sz w:val="24"/>
                <w:bdr w:val="none" w:sz="0" w:space="0" w:color="auto" w:frame="1"/>
                <w:lang w:val="en-GB"/>
              </w:rPr>
              <w:t>HEORETICAL FRAMEWORK</w:t>
            </w:r>
          </w:p>
          <w:p w:rsidR="005C3A7E" w:rsidRPr="006D3E18" w:rsidRDefault="005C3A7E" w:rsidP="005738CD">
            <w:pPr>
              <w:spacing w:after="60" w:line="240" w:lineRule="auto"/>
              <w:ind w:firstLine="22"/>
              <w:rPr>
                <w:rFonts w:ascii="Times New Roman" w:eastAsia="Times New Roman" w:hAnsi="Times New Roman"/>
                <w:b/>
                <w:bCs/>
                <w:i/>
                <w:sz w:val="24"/>
                <w:bdr w:val="none" w:sz="0" w:space="0" w:color="auto" w:frame="1"/>
                <w:lang w:val="en-GB"/>
              </w:rPr>
            </w:pPr>
            <w:r w:rsidRPr="005C3A7E">
              <w:rPr>
                <w:rFonts w:ascii="Times New Roman" w:eastAsia="Times New Roman" w:hAnsi="Times New Roman"/>
                <w:b/>
                <w:bCs/>
                <w:sz w:val="24"/>
                <w:bdr w:val="none" w:sz="0" w:space="0" w:color="auto" w:frame="1"/>
                <w:lang w:val="en-GB"/>
              </w:rPr>
              <w:t>2.1.</w:t>
            </w:r>
            <w:r w:rsidR="006D3E18">
              <w:rPr>
                <w:rFonts w:ascii="Times New Roman" w:eastAsia="Times New Roman" w:hAnsi="Times New Roman"/>
                <w:b/>
                <w:bCs/>
                <w:sz w:val="24"/>
                <w:bdr w:val="none" w:sz="0" w:space="0" w:color="auto" w:frame="1"/>
                <w:lang w:val="en-GB"/>
              </w:rPr>
              <w:t xml:space="preserve"> </w:t>
            </w:r>
            <w:r w:rsidR="006D3E18">
              <w:rPr>
                <w:rFonts w:ascii="Times New Roman" w:eastAsia="Times New Roman" w:hAnsi="Times New Roman"/>
                <w:b/>
                <w:bCs/>
                <w:i/>
                <w:sz w:val="24"/>
                <w:bdr w:val="none" w:sz="0" w:space="0" w:color="auto" w:frame="1"/>
                <w:lang w:val="en-GB"/>
              </w:rPr>
              <w:t>In search for journalistic autonomy</w:t>
            </w:r>
          </w:p>
          <w:p w:rsidR="005C3A7E" w:rsidRPr="005C3A7E" w:rsidRDefault="005C3A7E" w:rsidP="005738CD">
            <w:pPr>
              <w:spacing w:after="60" w:line="240" w:lineRule="auto"/>
              <w:ind w:firstLine="22"/>
              <w:rPr>
                <w:rFonts w:ascii="Times New Roman" w:eastAsia="Times New Roman" w:hAnsi="Times New Roman"/>
                <w:b/>
                <w:bCs/>
                <w:i/>
                <w:sz w:val="24"/>
                <w:bdr w:val="none" w:sz="0" w:space="0" w:color="auto" w:frame="1"/>
                <w:lang w:val="en-GB"/>
              </w:rPr>
            </w:pPr>
            <w:r w:rsidRPr="005C3A7E">
              <w:rPr>
                <w:rFonts w:ascii="Times New Roman" w:eastAsia="Times New Roman" w:hAnsi="Times New Roman"/>
                <w:b/>
                <w:bCs/>
                <w:sz w:val="24"/>
                <w:bdr w:val="none" w:sz="0" w:space="0" w:color="auto" w:frame="1"/>
                <w:lang w:val="en-GB"/>
              </w:rPr>
              <w:t xml:space="preserve">2.2. </w:t>
            </w:r>
            <w:r w:rsidR="006D3E18">
              <w:rPr>
                <w:rFonts w:ascii="Times New Roman" w:eastAsia="Times New Roman" w:hAnsi="Times New Roman"/>
                <w:b/>
                <w:bCs/>
                <w:i/>
                <w:sz w:val="24"/>
                <w:bdr w:val="none" w:sz="0" w:space="0" w:color="auto" w:frame="1"/>
                <w:lang w:val="en-GB"/>
              </w:rPr>
              <w:t>Media market and profession of journalists</w:t>
            </w:r>
          </w:p>
          <w:p w:rsidR="005C3A7E" w:rsidRPr="005C3A7E" w:rsidRDefault="005C3A7E" w:rsidP="005738CD">
            <w:pPr>
              <w:spacing w:after="60" w:line="240" w:lineRule="auto"/>
              <w:ind w:firstLine="22"/>
              <w:rPr>
                <w:rFonts w:ascii="Times New Roman" w:eastAsia="Times New Roman" w:hAnsi="Times New Roman"/>
                <w:b/>
                <w:bCs/>
                <w:sz w:val="24"/>
                <w:bdr w:val="none" w:sz="0" w:space="0" w:color="auto" w:frame="1"/>
                <w:lang w:val="en-GB"/>
              </w:rPr>
            </w:pPr>
          </w:p>
          <w:p w:rsidR="005C3A7E" w:rsidRPr="005C3A7E" w:rsidRDefault="005C3A7E" w:rsidP="005738CD">
            <w:pPr>
              <w:spacing w:after="60" w:line="240" w:lineRule="auto"/>
              <w:jc w:val="center"/>
              <w:rPr>
                <w:rFonts w:ascii="Times New Roman" w:eastAsia="Times New Roman" w:hAnsi="Times New Roman"/>
                <w:b/>
                <w:bCs/>
                <w:sz w:val="24"/>
                <w:bdr w:val="none" w:sz="0" w:space="0" w:color="auto" w:frame="1"/>
                <w:lang w:val="en-GB"/>
              </w:rPr>
            </w:pPr>
            <w:r w:rsidRPr="005C3A7E">
              <w:rPr>
                <w:rFonts w:ascii="Times New Roman" w:eastAsia="Times New Roman" w:hAnsi="Times New Roman"/>
                <w:b/>
                <w:bCs/>
                <w:sz w:val="24"/>
                <w:bdr w:val="none" w:sz="0" w:space="0" w:color="auto" w:frame="1"/>
                <w:lang w:val="en-GB"/>
              </w:rPr>
              <w:t>3. MET</w:t>
            </w:r>
            <w:r w:rsidR="006D3E18">
              <w:rPr>
                <w:rFonts w:ascii="Times New Roman" w:eastAsia="Times New Roman" w:hAnsi="Times New Roman"/>
                <w:b/>
                <w:bCs/>
                <w:sz w:val="24"/>
                <w:bdr w:val="none" w:sz="0" w:space="0" w:color="auto" w:frame="1"/>
                <w:lang w:val="en-GB"/>
              </w:rPr>
              <w:t>HOD</w:t>
            </w:r>
          </w:p>
          <w:p w:rsidR="005C3A7E" w:rsidRPr="005C3A7E" w:rsidRDefault="005C3A7E" w:rsidP="005738CD">
            <w:pPr>
              <w:spacing w:after="60" w:line="240" w:lineRule="auto"/>
              <w:jc w:val="center"/>
              <w:rPr>
                <w:rFonts w:ascii="Times New Roman" w:eastAsia="Times New Roman" w:hAnsi="Times New Roman"/>
                <w:b/>
                <w:sz w:val="24"/>
                <w:lang w:val="en-GB"/>
              </w:rPr>
            </w:pPr>
            <w:r w:rsidRPr="005C3A7E">
              <w:rPr>
                <w:rFonts w:ascii="Times New Roman" w:eastAsia="Times New Roman" w:hAnsi="Times New Roman"/>
                <w:b/>
                <w:sz w:val="24"/>
                <w:lang w:val="en-GB"/>
              </w:rPr>
              <w:t xml:space="preserve">4. </w:t>
            </w:r>
            <w:r w:rsidR="006D3E18">
              <w:rPr>
                <w:rFonts w:ascii="Times New Roman" w:eastAsia="Times New Roman" w:hAnsi="Times New Roman"/>
                <w:b/>
                <w:sz w:val="24"/>
                <w:lang w:val="en-GB"/>
              </w:rPr>
              <w:t>RESULTS</w:t>
            </w:r>
          </w:p>
          <w:p w:rsidR="005C3A7E" w:rsidRPr="005C3A7E" w:rsidRDefault="005C3A7E" w:rsidP="005738CD">
            <w:pPr>
              <w:spacing w:after="60" w:line="240" w:lineRule="auto"/>
              <w:jc w:val="center"/>
              <w:rPr>
                <w:rFonts w:ascii="Times New Roman" w:eastAsia="Times New Roman" w:hAnsi="Times New Roman"/>
                <w:b/>
                <w:sz w:val="24"/>
                <w:szCs w:val="24"/>
                <w:lang w:val="en-GB"/>
              </w:rPr>
            </w:pPr>
            <w:r w:rsidRPr="005C3A7E">
              <w:rPr>
                <w:rFonts w:ascii="Times New Roman" w:eastAsia="Times New Roman" w:hAnsi="Times New Roman"/>
                <w:b/>
                <w:sz w:val="24"/>
                <w:szCs w:val="24"/>
                <w:lang w:val="en-GB"/>
              </w:rPr>
              <w:lastRenderedPageBreak/>
              <w:t xml:space="preserve">5. </w:t>
            </w:r>
            <w:r w:rsidR="006D3E18">
              <w:rPr>
                <w:rFonts w:ascii="Times New Roman" w:eastAsia="Times New Roman" w:hAnsi="Times New Roman"/>
                <w:b/>
                <w:sz w:val="24"/>
                <w:szCs w:val="24"/>
                <w:lang w:val="en-GB"/>
              </w:rPr>
              <w:t>CONCLUSION</w:t>
            </w:r>
          </w:p>
        </w:tc>
      </w:tr>
    </w:tbl>
    <w:p w:rsidR="005C3A7E" w:rsidRPr="005C3A7E" w:rsidRDefault="005C3A7E" w:rsidP="005C3A7E">
      <w:pPr>
        <w:shd w:val="clear" w:color="auto" w:fill="FFFFFF"/>
        <w:spacing w:after="60" w:line="360" w:lineRule="auto"/>
        <w:ind w:firstLine="851"/>
        <w:jc w:val="both"/>
        <w:rPr>
          <w:rFonts w:ascii="Times New Roman" w:eastAsia="Times New Roman" w:hAnsi="Times New Roman"/>
          <w:sz w:val="18"/>
          <w:szCs w:val="18"/>
          <w:lang w:val="en-GB"/>
        </w:rPr>
      </w:pPr>
    </w:p>
    <w:p w:rsidR="005C3A7E" w:rsidRPr="005C3A7E" w:rsidRDefault="005C3A7E" w:rsidP="005C3A7E">
      <w:pPr>
        <w:shd w:val="clear" w:color="auto" w:fill="FFFFFF"/>
        <w:spacing w:after="60" w:line="360" w:lineRule="auto"/>
        <w:ind w:firstLine="851"/>
        <w:jc w:val="both"/>
        <w:rPr>
          <w:rFonts w:ascii="Times New Roman" w:eastAsia="Times New Roman" w:hAnsi="Times New Roman"/>
          <w:sz w:val="18"/>
          <w:szCs w:val="18"/>
          <w:lang w:val="en-GB"/>
        </w:rPr>
      </w:pPr>
    </w:p>
    <w:p w:rsidR="00C2166D" w:rsidRDefault="00C2166D" w:rsidP="00C2166D">
      <w:pPr>
        <w:spacing w:after="0" w:line="360" w:lineRule="auto"/>
        <w:jc w:val="both"/>
        <w:rPr>
          <w:rFonts w:ascii="Times New Roman" w:hAnsi="Times New Roman"/>
          <w:sz w:val="24"/>
          <w:szCs w:val="24"/>
          <w:lang w:val="en-GB"/>
        </w:rPr>
      </w:pPr>
      <w:r>
        <w:rPr>
          <w:rFonts w:ascii="Times New Roman" w:hAnsi="Times New Roman"/>
          <w:b/>
          <w:sz w:val="24"/>
          <w:szCs w:val="24"/>
          <w:lang w:val="en-GB"/>
        </w:rPr>
        <w:t>SOURCES</w:t>
      </w:r>
      <w:r>
        <w:rPr>
          <w:rFonts w:ascii="Times New Roman" w:hAnsi="Times New Roman"/>
          <w:sz w:val="24"/>
          <w:szCs w:val="24"/>
          <w:lang w:val="en-GB"/>
        </w:rPr>
        <w:t xml:space="preserve"> (12, pt, bold, left alignment): T</w:t>
      </w:r>
      <w:r>
        <w:rPr>
          <w:rFonts w:ascii="Times New Roman" w:hAnsi="Times New Roman"/>
          <w:sz w:val="24"/>
          <w:szCs w:val="24"/>
          <w:lang w:val="en-GB"/>
        </w:rPr>
        <w:t>he sources (the title should be centred and written in capital letters) from which the material has been excerpt should be listed before the references in the same way as the references.</w:t>
      </w:r>
    </w:p>
    <w:p w:rsidR="00C2166D" w:rsidRPr="005C3A7E" w:rsidRDefault="00C2166D" w:rsidP="005C3A7E">
      <w:pPr>
        <w:shd w:val="clear" w:color="auto" w:fill="FFFFFF"/>
        <w:spacing w:after="60" w:line="360" w:lineRule="auto"/>
        <w:jc w:val="both"/>
        <w:rPr>
          <w:rFonts w:ascii="Times New Roman" w:eastAsia="Times New Roman" w:hAnsi="Times New Roman"/>
          <w:sz w:val="18"/>
          <w:szCs w:val="18"/>
          <w:lang w:val="en-GB"/>
        </w:rPr>
      </w:pPr>
    </w:p>
    <w:p w:rsidR="005C3A7E" w:rsidRPr="005C3A7E" w:rsidRDefault="00C2166D" w:rsidP="005C3A7E">
      <w:pPr>
        <w:shd w:val="clear" w:color="auto" w:fill="FFFFFF"/>
        <w:spacing w:after="60" w:line="360" w:lineRule="auto"/>
        <w:jc w:val="both"/>
        <w:rPr>
          <w:rFonts w:ascii="Times New Roman" w:eastAsia="Times New Roman" w:hAnsi="Times New Roman"/>
          <w:sz w:val="24"/>
          <w:szCs w:val="24"/>
          <w:bdr w:val="none" w:sz="0" w:space="0" w:color="auto" w:frame="1"/>
          <w:lang w:val="en-GB"/>
        </w:rPr>
      </w:pPr>
      <w:r>
        <w:rPr>
          <w:rFonts w:ascii="Times New Roman" w:eastAsia="Times New Roman" w:hAnsi="Times New Roman"/>
          <w:b/>
          <w:sz w:val="24"/>
          <w:szCs w:val="24"/>
          <w:bdr w:val="none" w:sz="0" w:space="0" w:color="auto" w:frame="1"/>
          <w:lang w:val="en-GB"/>
        </w:rPr>
        <w:t xml:space="preserve">REFERENCES </w:t>
      </w:r>
      <w:r w:rsidR="005C3A7E" w:rsidRPr="005C3A7E">
        <w:rPr>
          <w:rFonts w:ascii="Times New Roman" w:eastAsia="Times New Roman" w:hAnsi="Times New Roman"/>
          <w:sz w:val="24"/>
          <w:szCs w:val="24"/>
          <w:bdr w:val="none" w:sz="0" w:space="0" w:color="auto" w:frame="1"/>
          <w:lang w:val="en-GB"/>
        </w:rPr>
        <w:t>(</w:t>
      </w:r>
      <w:r>
        <w:rPr>
          <w:rFonts w:ascii="Times New Roman" w:hAnsi="Times New Roman"/>
          <w:sz w:val="24"/>
          <w:szCs w:val="24"/>
          <w:lang w:val="en-GB"/>
        </w:rPr>
        <w:t>12, pt, bold, left alignment</w:t>
      </w:r>
      <w:r w:rsidR="005C3A7E" w:rsidRPr="005C3A7E">
        <w:rPr>
          <w:rFonts w:ascii="Times New Roman" w:eastAsia="Times New Roman" w:hAnsi="Times New Roman"/>
          <w:sz w:val="24"/>
          <w:szCs w:val="24"/>
          <w:bdr w:val="none" w:sz="0" w:space="0" w:color="auto" w:frame="1"/>
          <w:lang w:val="en-GB"/>
        </w:rPr>
        <w:t xml:space="preserve">); </w:t>
      </w:r>
      <w:r>
        <w:rPr>
          <w:rFonts w:ascii="Times New Roman" w:hAnsi="Times New Roman"/>
          <w:sz w:val="24"/>
          <w:szCs w:val="24"/>
          <w:lang w:val="en-GB"/>
        </w:rPr>
        <w:t>O</w:t>
      </w:r>
      <w:r>
        <w:rPr>
          <w:rFonts w:ascii="Times New Roman" w:hAnsi="Times New Roman"/>
          <w:sz w:val="24"/>
          <w:szCs w:val="24"/>
          <w:lang w:val="en-GB"/>
        </w:rPr>
        <w:t>nly the publications which are referred to in the paper should be listed</w:t>
      </w:r>
      <w:r>
        <w:rPr>
          <w:rFonts w:ascii="Times New Roman" w:hAnsi="Times New Roman"/>
          <w:sz w:val="24"/>
          <w:szCs w:val="24"/>
          <w:lang w:val="en-GB"/>
        </w:rPr>
        <w:t>. For further details see below.</w:t>
      </w:r>
    </w:p>
    <w:p w:rsidR="005C3A7E" w:rsidRPr="005C3A7E" w:rsidRDefault="00C2166D" w:rsidP="005C3A7E">
      <w:pPr>
        <w:shd w:val="clear" w:color="auto" w:fill="FFFFFF"/>
        <w:spacing w:after="60" w:line="360" w:lineRule="auto"/>
        <w:ind w:firstLine="851"/>
        <w:jc w:val="both"/>
        <w:rPr>
          <w:rFonts w:ascii="Times New Roman" w:eastAsia="Times New Roman" w:hAnsi="Times New Roman"/>
          <w:sz w:val="20"/>
          <w:szCs w:val="20"/>
          <w:lang w:val="en-GB"/>
        </w:rPr>
      </w:pPr>
      <w:r>
        <w:rPr>
          <w:rFonts w:ascii="Times New Roman" w:eastAsia="Times New Roman" w:hAnsi="Times New Roman"/>
          <w:sz w:val="20"/>
          <w:szCs w:val="20"/>
          <w:bdr w:val="none" w:sz="0" w:space="0" w:color="auto" w:frame="1"/>
          <w:lang w:val="en-GB"/>
        </w:rPr>
        <w:t>Example</w:t>
      </w:r>
      <w:r w:rsidR="005C3A7E" w:rsidRPr="005C3A7E">
        <w:rPr>
          <w:rFonts w:ascii="Times New Roman" w:eastAsia="Times New Roman" w:hAnsi="Times New Roman"/>
          <w:sz w:val="20"/>
          <w:szCs w:val="20"/>
          <w:bdr w:val="none" w:sz="0" w:space="0" w:color="auto" w:frame="1"/>
          <w:lang w:val="en-GB"/>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5C3A7E" w:rsidRPr="005C3A7E" w:rsidTr="005738CD">
        <w:trPr>
          <w:trHeight w:val="1115"/>
        </w:trPr>
        <w:tc>
          <w:tcPr>
            <w:tcW w:w="9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3A7E" w:rsidRPr="005C3A7E" w:rsidRDefault="00C2166D" w:rsidP="005738CD">
            <w:pPr>
              <w:spacing w:after="0" w:line="240" w:lineRule="auto"/>
              <w:ind w:left="720" w:hanging="720"/>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References</w:t>
            </w:r>
          </w:p>
          <w:p w:rsidR="005C3A7E" w:rsidRPr="005C3A7E" w:rsidRDefault="005C3A7E" w:rsidP="005738CD">
            <w:pPr>
              <w:spacing w:after="0" w:line="240" w:lineRule="auto"/>
              <w:ind w:left="720" w:hanging="720"/>
              <w:jc w:val="both"/>
              <w:rPr>
                <w:rFonts w:ascii="Times New Roman" w:eastAsia="Times New Roman" w:hAnsi="Times New Roman"/>
                <w:b/>
                <w:sz w:val="24"/>
                <w:szCs w:val="24"/>
                <w:lang w:val="en-GB"/>
              </w:rPr>
            </w:pPr>
          </w:p>
          <w:p w:rsidR="005C3A7E" w:rsidRPr="005C3A7E" w:rsidRDefault="005C3A7E" w:rsidP="005738CD">
            <w:pPr>
              <w:spacing w:after="0" w:line="240" w:lineRule="auto"/>
              <w:ind w:left="720" w:hanging="720"/>
              <w:jc w:val="both"/>
              <w:rPr>
                <w:rFonts w:ascii="Times New Roman" w:eastAsia="Times New Roman" w:hAnsi="Times New Roman"/>
                <w:sz w:val="24"/>
                <w:szCs w:val="24"/>
                <w:lang w:val="en-GB"/>
              </w:rPr>
            </w:pPr>
            <w:r w:rsidRPr="005C3A7E">
              <w:rPr>
                <w:rFonts w:ascii="Times New Roman" w:eastAsia="Times New Roman" w:hAnsi="Times New Roman"/>
                <w:sz w:val="24"/>
                <w:szCs w:val="24"/>
                <w:lang w:val="en-GB"/>
              </w:rPr>
              <w:t xml:space="preserve">Evens, T., Raats, T., &amp; Bjorn von Rimscha, M. (2017). Business Model Innovation in News Media Organisations, </w:t>
            </w:r>
            <w:r w:rsidRPr="005C3A7E">
              <w:rPr>
                <w:rFonts w:ascii="Times New Roman" w:eastAsia="Times New Roman" w:hAnsi="Times New Roman"/>
                <w:i/>
                <w:sz w:val="24"/>
                <w:szCs w:val="24"/>
                <w:lang w:val="en-GB"/>
              </w:rPr>
              <w:t>Journal of Media Business Studies</w:t>
            </w:r>
            <w:r w:rsidRPr="005C3A7E">
              <w:rPr>
                <w:rFonts w:ascii="Times New Roman" w:eastAsia="Times New Roman" w:hAnsi="Times New Roman"/>
                <w:sz w:val="24"/>
                <w:szCs w:val="24"/>
                <w:lang w:val="en-GB"/>
              </w:rPr>
              <w:t xml:space="preserve">, </w:t>
            </w:r>
            <w:r w:rsidRPr="005C3A7E">
              <w:rPr>
                <w:rFonts w:ascii="Times New Roman" w:eastAsia="Times New Roman" w:hAnsi="Times New Roman"/>
                <w:i/>
                <w:sz w:val="24"/>
                <w:szCs w:val="24"/>
                <w:lang w:val="en-GB"/>
              </w:rPr>
              <w:t>14</w:t>
            </w:r>
            <w:r w:rsidRPr="005C3A7E">
              <w:rPr>
                <w:rFonts w:ascii="Times New Roman" w:eastAsia="Times New Roman" w:hAnsi="Times New Roman"/>
                <w:sz w:val="24"/>
                <w:szCs w:val="24"/>
                <w:lang w:val="en-GB"/>
              </w:rPr>
              <w:t>(3), 167–172.</w:t>
            </w:r>
          </w:p>
          <w:p w:rsidR="005C3A7E" w:rsidRPr="005C3A7E" w:rsidRDefault="00C2166D" w:rsidP="005738CD">
            <w:pPr>
              <w:spacing w:after="0" w:line="240" w:lineRule="auto"/>
              <w:ind w:left="720" w:hanging="720"/>
              <w:jc w:val="both"/>
              <w:rPr>
                <w:rFonts w:ascii="Times New Roman" w:eastAsia="Times New Roman" w:hAnsi="Times New Roman"/>
                <w:lang w:val="en-GB"/>
              </w:rPr>
            </w:pPr>
            <w:r>
              <w:rPr>
                <w:rFonts w:ascii="Times New Roman" w:eastAsia="Times New Roman" w:hAnsi="Times New Roman"/>
                <w:sz w:val="24"/>
                <w:szCs w:val="24"/>
                <w:lang w:val="en-GB"/>
              </w:rPr>
              <w:t>Č</w:t>
            </w:r>
            <w:r w:rsidR="005C3A7E" w:rsidRPr="005C3A7E">
              <w:rPr>
                <w:rFonts w:ascii="Times New Roman" w:eastAsia="Times New Roman" w:hAnsi="Times New Roman"/>
                <w:sz w:val="24"/>
                <w:szCs w:val="24"/>
                <w:lang w:val="en-GB"/>
              </w:rPr>
              <w:t xml:space="preserve">upić, Č. (1998). </w:t>
            </w:r>
            <w:r w:rsidR="005C3A7E" w:rsidRPr="005C3A7E">
              <w:rPr>
                <w:rFonts w:ascii="Times New Roman" w:eastAsia="Times New Roman" w:hAnsi="Times New Roman"/>
                <w:i/>
                <w:sz w:val="24"/>
                <w:szCs w:val="24"/>
                <w:lang w:val="en-GB"/>
              </w:rPr>
              <w:t>Duh vedrine: kultura protesta – protest kulture</w:t>
            </w:r>
            <w:r w:rsidR="005C3A7E" w:rsidRPr="005C3A7E">
              <w:rPr>
                <w:rFonts w:ascii="Times New Roman" w:eastAsia="Times New Roman" w:hAnsi="Times New Roman"/>
                <w:sz w:val="24"/>
                <w:szCs w:val="24"/>
                <w:lang w:val="en-GB"/>
              </w:rPr>
              <w:t>. Beograd: Fakultet političkih nauka</w:t>
            </w:r>
          </w:p>
        </w:tc>
      </w:tr>
    </w:tbl>
    <w:p w:rsidR="005C3A7E" w:rsidRPr="005C3A7E" w:rsidRDefault="005C3A7E" w:rsidP="005C3A7E">
      <w:pPr>
        <w:shd w:val="clear" w:color="auto" w:fill="FFFFFF"/>
        <w:spacing w:after="60" w:line="360" w:lineRule="auto"/>
        <w:ind w:firstLine="851"/>
        <w:jc w:val="both"/>
        <w:rPr>
          <w:rFonts w:ascii="Times New Roman" w:eastAsia="Times New Roman" w:hAnsi="Times New Roman"/>
          <w:sz w:val="18"/>
          <w:szCs w:val="18"/>
          <w:lang w:val="en-GB"/>
        </w:rPr>
      </w:pPr>
    </w:p>
    <w:p w:rsidR="005C3A7E" w:rsidRPr="005C3A7E" w:rsidRDefault="005C3A7E" w:rsidP="005C3A7E">
      <w:pPr>
        <w:shd w:val="clear" w:color="auto" w:fill="FFFFFF"/>
        <w:spacing w:after="60" w:line="360" w:lineRule="auto"/>
        <w:ind w:right="28"/>
        <w:jc w:val="both"/>
        <w:rPr>
          <w:rFonts w:ascii="Times New Roman" w:eastAsia="Times New Roman" w:hAnsi="Times New Roman"/>
          <w:b/>
          <w:sz w:val="24"/>
          <w:szCs w:val="24"/>
          <w:bdr w:val="none" w:sz="0" w:space="0" w:color="auto" w:frame="1"/>
          <w:lang w:val="en-GB"/>
        </w:rPr>
      </w:pPr>
    </w:p>
    <w:p w:rsidR="005C3A7E" w:rsidRPr="005C3A7E" w:rsidRDefault="00C2166D" w:rsidP="005C3A7E">
      <w:pPr>
        <w:pStyle w:val="Heading2"/>
        <w:rPr>
          <w:rFonts w:eastAsia="Times New Roman"/>
          <w:bdr w:val="none" w:sz="0" w:space="0" w:color="auto" w:frame="1"/>
          <w:lang w:val="en-GB"/>
        </w:rPr>
      </w:pPr>
      <w:bookmarkStart w:id="5" w:name="_Toc120921004"/>
      <w:r>
        <w:rPr>
          <w:rFonts w:eastAsia="Times New Roman"/>
          <w:bdr w:val="none" w:sz="0" w:space="0" w:color="auto" w:frame="1"/>
          <w:lang w:val="en-GB"/>
        </w:rPr>
        <w:t>IN-TEXT CITATIONS</w:t>
      </w:r>
      <w:bookmarkEnd w:id="5"/>
    </w:p>
    <w:p w:rsidR="005C3A7E" w:rsidRPr="005C3A7E" w:rsidRDefault="005C3A7E" w:rsidP="005C3A7E">
      <w:pPr>
        <w:shd w:val="clear" w:color="auto" w:fill="FFFFFF"/>
        <w:spacing w:after="60" w:line="360" w:lineRule="auto"/>
        <w:ind w:right="28"/>
        <w:jc w:val="both"/>
        <w:rPr>
          <w:rFonts w:ascii="Times New Roman" w:eastAsia="Times New Roman" w:hAnsi="Times New Roman"/>
          <w:b/>
          <w:sz w:val="24"/>
          <w:szCs w:val="24"/>
          <w:bdr w:val="none" w:sz="0" w:space="0" w:color="auto" w:frame="1"/>
          <w:lang w:val="en-GB"/>
        </w:rPr>
      </w:pPr>
    </w:p>
    <w:p w:rsidR="00C2166D" w:rsidRDefault="00C2166D" w:rsidP="00C2166D">
      <w:pPr>
        <w:pStyle w:val="NoSpacing"/>
        <w:spacing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Place double quotation marks around citations (in a paper in Serbian </w:t>
      </w:r>
      <w:r>
        <w:rPr>
          <w:rFonts w:ascii="Times New Roman" w:hAnsi="Times New Roman"/>
          <w:b/>
          <w:sz w:val="24"/>
          <w:szCs w:val="24"/>
          <w:lang w:val="en-GB"/>
        </w:rPr>
        <w:t xml:space="preserve">„ </w:t>
      </w:r>
      <w:proofErr w:type="gramStart"/>
      <w:r>
        <w:rPr>
          <w:rFonts w:ascii="Times New Roman" w:hAnsi="Times New Roman"/>
          <w:b/>
          <w:sz w:val="24"/>
          <w:szCs w:val="24"/>
          <w:lang w:val="en-GB"/>
        </w:rPr>
        <w:t>... ”</w:t>
      </w:r>
      <w:proofErr w:type="gramEnd"/>
      <w:r>
        <w:rPr>
          <w:rFonts w:ascii="Times New Roman" w:hAnsi="Times New Roman"/>
          <w:b/>
          <w:sz w:val="24"/>
          <w:szCs w:val="24"/>
          <w:lang w:val="en-GB"/>
        </w:rPr>
        <w:t xml:space="preserve"> </w:t>
      </w:r>
      <w:r>
        <w:rPr>
          <w:rFonts w:ascii="Times New Roman" w:hAnsi="Times New Roman"/>
          <w:sz w:val="24"/>
          <w:szCs w:val="24"/>
          <w:lang w:val="en-GB"/>
        </w:rPr>
        <w:t xml:space="preserve">and in papers in other languages according to corresponding spelling rules); place single quotation marks around citations within citations </w:t>
      </w:r>
      <w:r>
        <w:rPr>
          <w:rFonts w:ascii="Times New Roman" w:hAnsi="Times New Roman"/>
          <w:b/>
          <w:sz w:val="24"/>
          <w:szCs w:val="24"/>
          <w:lang w:val="en-GB"/>
        </w:rPr>
        <w:t>(‘...’)</w:t>
      </w:r>
      <w:r>
        <w:rPr>
          <w:rFonts w:ascii="Times New Roman" w:hAnsi="Times New Roman"/>
          <w:sz w:val="24"/>
          <w:szCs w:val="24"/>
          <w:lang w:val="en-GB"/>
        </w:rPr>
        <w:t xml:space="preserve">; citing according to the source (original) text is recommended while the original script is retained. </w:t>
      </w:r>
    </w:p>
    <w:p w:rsidR="00C2166D" w:rsidRDefault="00C2166D" w:rsidP="00C2166D">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 xml:space="preserve">               Short quotations (up to </w:t>
      </w:r>
      <w:r>
        <w:rPr>
          <w:rFonts w:ascii="Times New Roman" w:hAnsi="Times New Roman"/>
          <w:sz w:val="24"/>
          <w:szCs w:val="24"/>
          <w:lang w:val="en-GB"/>
        </w:rPr>
        <w:t>40</w:t>
      </w:r>
      <w:r>
        <w:rPr>
          <w:rFonts w:ascii="Times New Roman" w:hAnsi="Times New Roman"/>
          <w:sz w:val="24"/>
          <w:szCs w:val="24"/>
          <w:lang w:val="en-GB"/>
        </w:rPr>
        <w:t xml:space="preserve"> </w:t>
      </w:r>
      <w:r>
        <w:rPr>
          <w:rFonts w:ascii="Times New Roman" w:hAnsi="Times New Roman"/>
          <w:sz w:val="24"/>
          <w:szCs w:val="24"/>
          <w:lang w:val="en-GB"/>
        </w:rPr>
        <w:t>words</w:t>
      </w:r>
      <w:r>
        <w:rPr>
          <w:rFonts w:ascii="Times New Roman" w:hAnsi="Times New Roman"/>
          <w:sz w:val="24"/>
          <w:szCs w:val="24"/>
          <w:lang w:val="en-GB"/>
        </w:rPr>
        <w:t xml:space="preserve">) are integrated into the body of a text, while longer quotations are separated from the body of the text as an indented free-standing block of typewritten lines with the source cited at the end. </w:t>
      </w:r>
    </w:p>
    <w:p w:rsidR="005C3A7E" w:rsidRDefault="005C3A7E" w:rsidP="005C3A7E">
      <w:pPr>
        <w:shd w:val="clear" w:color="auto" w:fill="FFFFFF"/>
        <w:spacing w:after="60" w:line="360" w:lineRule="auto"/>
        <w:ind w:right="28"/>
        <w:jc w:val="both"/>
        <w:rPr>
          <w:rFonts w:ascii="Times New Roman" w:eastAsia="Times New Roman" w:hAnsi="Times New Roman"/>
          <w:b/>
          <w:sz w:val="24"/>
          <w:szCs w:val="24"/>
          <w:bdr w:val="none" w:sz="0" w:space="0" w:color="auto" w:frame="1"/>
          <w:lang w:val="en-GB"/>
        </w:rPr>
      </w:pPr>
    </w:p>
    <w:p w:rsidR="00C2166D" w:rsidRDefault="00C2166D" w:rsidP="00C2166D">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A reference to a source is integrated into the body of a text in the following way:</w:t>
      </w:r>
    </w:p>
    <w:p w:rsidR="00C2166D" w:rsidRDefault="00C2166D" w:rsidP="00C2166D">
      <w:pPr>
        <w:pStyle w:val="NoSpacing"/>
        <w:spacing w:line="360" w:lineRule="auto"/>
        <w:ind w:firstLine="720"/>
        <w:jc w:val="both"/>
        <w:rPr>
          <w:rFonts w:ascii="Times New Roman" w:hAnsi="Times New Roman"/>
          <w:sz w:val="24"/>
          <w:szCs w:val="24"/>
          <w:lang w:val="en-GB"/>
        </w:rPr>
      </w:pPr>
      <w:r>
        <w:rPr>
          <w:rFonts w:ascii="Times New Roman" w:hAnsi="Times New Roman"/>
          <w:sz w:val="24"/>
          <w:szCs w:val="24"/>
          <w:lang w:val="en-GB"/>
        </w:rPr>
        <w:t>a) when referring to a study: (Polovina</w:t>
      </w:r>
      <w:r w:rsidR="007B7D04">
        <w:rPr>
          <w:rFonts w:ascii="Times New Roman" w:hAnsi="Times New Roman"/>
          <w:sz w:val="24"/>
          <w:szCs w:val="24"/>
          <w:lang w:val="en-GB"/>
        </w:rPr>
        <w:t>,</w:t>
      </w:r>
      <w:r>
        <w:rPr>
          <w:rFonts w:ascii="Times New Roman" w:hAnsi="Times New Roman"/>
          <w:sz w:val="24"/>
          <w:szCs w:val="24"/>
          <w:lang w:val="en-GB"/>
        </w:rPr>
        <w:t xml:space="preserve"> 1996);</w:t>
      </w:r>
    </w:p>
    <w:p w:rsidR="00C2166D" w:rsidRPr="00C2166D" w:rsidRDefault="00C2166D" w:rsidP="00C2166D">
      <w:pPr>
        <w:pStyle w:val="NoSpacing"/>
        <w:spacing w:line="360" w:lineRule="auto"/>
        <w:ind w:firstLine="720"/>
        <w:jc w:val="both"/>
        <w:rPr>
          <w:rFonts w:ascii="Times New Roman" w:hAnsi="Times New Roman"/>
          <w:b/>
          <w:sz w:val="24"/>
          <w:szCs w:val="24"/>
          <w:lang w:val="en-GB"/>
        </w:rPr>
      </w:pPr>
      <w:r w:rsidRPr="00C2166D">
        <w:rPr>
          <w:rFonts w:ascii="Times New Roman" w:hAnsi="Times New Roman"/>
          <w:b/>
          <w:sz w:val="24"/>
          <w:szCs w:val="24"/>
          <w:lang w:val="en-GB"/>
        </w:rPr>
        <w:lastRenderedPageBreak/>
        <w:t>b) when referring to a particular page of a study:</w:t>
      </w:r>
      <w:r w:rsidRPr="00C2166D">
        <w:rPr>
          <w:rFonts w:ascii="Times New Roman" w:hAnsi="Times New Roman"/>
          <w:b/>
          <w:sz w:val="24"/>
          <w:szCs w:val="24"/>
          <w:lang w:val="en-GB"/>
        </w:rPr>
        <w:t xml:space="preserve"> (</w:t>
      </w:r>
      <w:r w:rsidRPr="00C2166D">
        <w:rPr>
          <w:rFonts w:ascii="Times New Roman" w:hAnsi="Times New Roman"/>
          <w:b/>
          <w:sz w:val="24"/>
          <w:szCs w:val="24"/>
          <w:lang w:val="en-GB"/>
        </w:rPr>
        <w:t>Smith</w:t>
      </w:r>
      <w:r w:rsidR="007B7D04">
        <w:rPr>
          <w:rFonts w:ascii="Times New Roman" w:hAnsi="Times New Roman"/>
          <w:b/>
          <w:sz w:val="24"/>
          <w:szCs w:val="24"/>
          <w:lang w:val="en-GB"/>
        </w:rPr>
        <w:t>,</w:t>
      </w:r>
      <w:r w:rsidRPr="00C2166D">
        <w:rPr>
          <w:rFonts w:ascii="Times New Roman" w:hAnsi="Times New Roman"/>
          <w:b/>
          <w:sz w:val="24"/>
          <w:szCs w:val="24"/>
          <w:lang w:val="en-GB"/>
        </w:rPr>
        <w:t xml:space="preserve"> 2003</w:t>
      </w:r>
      <w:r w:rsidRPr="00C2166D">
        <w:rPr>
          <w:rFonts w:ascii="Times New Roman" w:hAnsi="Times New Roman"/>
          <w:b/>
          <w:sz w:val="24"/>
          <w:szCs w:val="24"/>
          <w:lang w:val="en-GB"/>
        </w:rPr>
        <w:t>, p.</w:t>
      </w:r>
      <w:r w:rsidRPr="00C2166D">
        <w:rPr>
          <w:rFonts w:ascii="Times New Roman" w:hAnsi="Times New Roman"/>
          <w:b/>
          <w:sz w:val="24"/>
          <w:szCs w:val="24"/>
          <w:lang w:val="en-GB"/>
        </w:rPr>
        <w:t xml:space="preserve"> 102);</w:t>
      </w:r>
    </w:p>
    <w:p w:rsidR="00C2166D" w:rsidRDefault="00C2166D" w:rsidP="00C2166D">
      <w:pPr>
        <w:pStyle w:val="NoSpacing"/>
        <w:spacing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c) when referring to a particular edition of the same study: </w:t>
      </w:r>
      <w:r>
        <w:rPr>
          <w:rFonts w:ascii="Times New Roman" w:eastAsia="Times New Roman" w:hAnsi="Times New Roman"/>
          <w:sz w:val="24"/>
          <w:szCs w:val="24"/>
          <w:lang w:val="en-GB" w:eastAsia="sr-Latn-CS"/>
        </w:rPr>
        <w:t>(Radovanović</w:t>
      </w:r>
      <w:r w:rsidR="007B7D04">
        <w:rPr>
          <w:rFonts w:ascii="Times New Roman" w:eastAsia="Times New Roman" w:hAnsi="Times New Roman"/>
          <w:sz w:val="24"/>
          <w:szCs w:val="24"/>
          <w:lang w:val="en-GB" w:eastAsia="sr-Latn-CS"/>
        </w:rPr>
        <w:t>,</w:t>
      </w:r>
      <w:r>
        <w:rPr>
          <w:rFonts w:ascii="Times New Roman" w:eastAsia="Times New Roman" w:hAnsi="Times New Roman"/>
          <w:sz w:val="24"/>
          <w:szCs w:val="24"/>
          <w:lang w:val="en-GB" w:eastAsia="sr-Latn-CS"/>
        </w:rPr>
        <w:t xml:space="preserve"> 2003</w:t>
      </w:r>
      <w:r>
        <w:rPr>
          <w:rFonts w:ascii="Times New Roman" w:eastAsia="Times New Roman" w:hAnsi="Times New Roman"/>
          <w:sz w:val="24"/>
          <w:szCs w:val="24"/>
          <w:vertAlign w:val="superscript"/>
          <w:lang w:val="en-GB" w:eastAsia="sr-Latn-CS"/>
        </w:rPr>
        <w:t>3</w:t>
      </w:r>
      <w:r>
        <w:rPr>
          <w:rFonts w:ascii="Times New Roman" w:eastAsia="Times New Roman" w:hAnsi="Times New Roman"/>
          <w:sz w:val="24"/>
          <w:szCs w:val="24"/>
          <w:lang w:val="en-GB" w:eastAsia="sr-Latn-CS"/>
        </w:rPr>
        <w:t>);</w:t>
      </w:r>
    </w:p>
    <w:p w:rsidR="00C2166D" w:rsidRDefault="00C2166D" w:rsidP="00C2166D">
      <w:pPr>
        <w:pStyle w:val="NoSpacing"/>
        <w:spacing w:line="360" w:lineRule="auto"/>
        <w:ind w:firstLine="720"/>
        <w:jc w:val="both"/>
        <w:rPr>
          <w:rFonts w:ascii="Times New Roman" w:hAnsi="Times New Roman"/>
          <w:sz w:val="24"/>
          <w:szCs w:val="24"/>
          <w:lang w:val="en-GB"/>
        </w:rPr>
      </w:pPr>
      <w:r>
        <w:rPr>
          <w:rFonts w:ascii="Times New Roman" w:eastAsia="Times New Roman" w:hAnsi="Times New Roman"/>
          <w:sz w:val="24"/>
          <w:szCs w:val="24"/>
          <w:lang w:val="en-GB" w:eastAsia="sr-Latn-CS"/>
        </w:rPr>
        <w:t>d) when referring to the studies of the same author written in the same year: (Bugarski</w:t>
      </w:r>
      <w:r w:rsidR="007B7D04">
        <w:rPr>
          <w:rFonts w:ascii="Times New Roman" w:eastAsia="Times New Roman" w:hAnsi="Times New Roman"/>
          <w:sz w:val="24"/>
          <w:szCs w:val="24"/>
          <w:lang w:val="en-GB" w:eastAsia="sr-Latn-CS"/>
        </w:rPr>
        <w:t>,</w:t>
      </w:r>
      <w:r>
        <w:rPr>
          <w:rFonts w:ascii="Times New Roman" w:eastAsia="Times New Roman" w:hAnsi="Times New Roman"/>
          <w:sz w:val="24"/>
          <w:szCs w:val="24"/>
          <w:lang w:val="en-GB" w:eastAsia="sr-Latn-CS"/>
        </w:rPr>
        <w:t xml:space="preserve"> 1986a; 1986b);</w:t>
      </w:r>
    </w:p>
    <w:p w:rsidR="00C2166D" w:rsidRDefault="00C2166D" w:rsidP="00C2166D">
      <w:pPr>
        <w:pStyle w:val="NoSpacing"/>
        <w:spacing w:line="360" w:lineRule="auto"/>
        <w:ind w:firstLine="720"/>
        <w:jc w:val="both"/>
        <w:rPr>
          <w:rFonts w:ascii="Times New Roman" w:hAnsi="Times New Roman"/>
          <w:sz w:val="24"/>
          <w:szCs w:val="24"/>
          <w:lang w:val="en-GB"/>
        </w:rPr>
      </w:pPr>
      <w:r>
        <w:rPr>
          <w:rFonts w:ascii="Times New Roman" w:eastAsia="Times New Roman" w:hAnsi="Times New Roman"/>
          <w:sz w:val="24"/>
          <w:szCs w:val="24"/>
          <w:lang w:val="en-GB" w:eastAsia="sr-Latn-CS"/>
        </w:rPr>
        <w:t>e) studies written by the same author are listed in the chronological order: (Halle</w:t>
      </w:r>
      <w:r w:rsidR="007B7D04">
        <w:rPr>
          <w:rFonts w:ascii="Times New Roman" w:eastAsia="Times New Roman" w:hAnsi="Times New Roman"/>
          <w:sz w:val="24"/>
          <w:szCs w:val="24"/>
          <w:lang w:val="en-GB" w:eastAsia="sr-Latn-CS"/>
        </w:rPr>
        <w:t>,</w:t>
      </w:r>
      <w:r>
        <w:rPr>
          <w:rFonts w:ascii="Times New Roman" w:eastAsia="Times New Roman" w:hAnsi="Times New Roman"/>
          <w:sz w:val="24"/>
          <w:szCs w:val="24"/>
          <w:lang w:val="en-GB" w:eastAsia="sr-Latn-CS"/>
        </w:rPr>
        <w:t xml:space="preserve"> 1959; 1962);</w:t>
      </w:r>
    </w:p>
    <w:p w:rsidR="00C2166D" w:rsidRPr="007B7D04" w:rsidRDefault="00C2166D" w:rsidP="007B7D04">
      <w:pPr>
        <w:pStyle w:val="NoSpacing"/>
        <w:spacing w:line="360" w:lineRule="auto"/>
        <w:ind w:firstLine="720"/>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f) If the reference to a particular author is clear from the context, it is not necessary to give his/her surname in parenthesis.</w:t>
      </w:r>
    </w:p>
    <w:p w:rsidR="00C2166D" w:rsidRDefault="00C2166D" w:rsidP="00C2166D">
      <w:pPr>
        <w:pStyle w:val="NoSpacing"/>
        <w:spacing w:line="360" w:lineRule="auto"/>
        <w:ind w:firstLine="720"/>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g) when referring to a study by </w:t>
      </w:r>
      <w:r>
        <w:rPr>
          <w:rFonts w:ascii="Times New Roman" w:eastAsia="Times New Roman" w:hAnsi="Times New Roman"/>
          <w:b/>
          <w:sz w:val="24"/>
          <w:szCs w:val="24"/>
          <w:lang w:val="en-GB" w:eastAsia="sr-Latn-CS"/>
        </w:rPr>
        <w:t>two authors</w:t>
      </w:r>
      <w:r>
        <w:rPr>
          <w:rFonts w:ascii="Times New Roman" w:eastAsia="Times New Roman" w:hAnsi="Times New Roman"/>
          <w:sz w:val="24"/>
          <w:szCs w:val="24"/>
          <w:lang w:val="en-GB" w:eastAsia="sr-Latn-CS"/>
        </w:rPr>
        <w:t xml:space="preserve">: (Jovanović </w:t>
      </w:r>
      <w:r w:rsidR="007B7D04">
        <w:rPr>
          <w:rFonts w:ascii="Times New Roman" w:eastAsia="Times New Roman" w:hAnsi="Times New Roman"/>
          <w:sz w:val="24"/>
          <w:szCs w:val="24"/>
          <w:lang w:val="en-GB" w:eastAsia="sr-Latn-CS"/>
        </w:rPr>
        <w:t>&amp;</w:t>
      </w:r>
      <w:r>
        <w:rPr>
          <w:rFonts w:ascii="Times New Roman" w:eastAsia="Times New Roman" w:hAnsi="Times New Roman"/>
          <w:sz w:val="24"/>
          <w:szCs w:val="24"/>
          <w:lang w:val="en-GB" w:eastAsia="sr-Latn-CS"/>
        </w:rPr>
        <w:t xml:space="preserve"> Petrović</w:t>
      </w:r>
      <w:r w:rsidR="007B7D04">
        <w:rPr>
          <w:rFonts w:ascii="Times New Roman" w:eastAsia="Times New Roman" w:hAnsi="Times New Roman"/>
          <w:sz w:val="24"/>
          <w:szCs w:val="24"/>
          <w:lang w:val="en-GB" w:eastAsia="sr-Latn-CS"/>
        </w:rPr>
        <w:t>,</w:t>
      </w:r>
      <w:r>
        <w:rPr>
          <w:rFonts w:ascii="Times New Roman" w:eastAsia="Times New Roman" w:hAnsi="Times New Roman"/>
          <w:sz w:val="24"/>
          <w:szCs w:val="24"/>
          <w:lang w:val="en-GB" w:eastAsia="sr-Latn-CS"/>
        </w:rPr>
        <w:t xml:space="preserve"> 2011);</w:t>
      </w:r>
    </w:p>
    <w:p w:rsidR="00C2166D" w:rsidRDefault="00C2166D" w:rsidP="00C2166D">
      <w:pPr>
        <w:pStyle w:val="NoSpacing"/>
        <w:spacing w:line="360" w:lineRule="auto"/>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               h) referring to a study by </w:t>
      </w:r>
      <w:r>
        <w:rPr>
          <w:rFonts w:ascii="Times New Roman" w:eastAsia="Times New Roman" w:hAnsi="Times New Roman"/>
          <w:b/>
          <w:sz w:val="24"/>
          <w:szCs w:val="24"/>
          <w:lang w:val="en-GB" w:eastAsia="sr-Latn-CS"/>
        </w:rPr>
        <w:t>3</w:t>
      </w:r>
      <w:r>
        <w:rPr>
          <w:rFonts w:ascii="Times New Roman" w:eastAsia="Times New Roman" w:hAnsi="Times New Roman"/>
          <w:b/>
          <w:sz w:val="24"/>
          <w:szCs w:val="24"/>
          <w:lang w:val="en-GB" w:eastAsia="sr-Latn-CS"/>
        </w:rPr>
        <w:t xml:space="preserve"> or more authors </w:t>
      </w:r>
      <w:r>
        <w:rPr>
          <w:rFonts w:ascii="Times New Roman" w:eastAsia="Times New Roman" w:hAnsi="Times New Roman"/>
          <w:b/>
          <w:sz w:val="24"/>
          <w:szCs w:val="24"/>
          <w:lang w:val="en-GB" w:eastAsia="sr-Latn-CS"/>
        </w:rPr>
        <w:t>-</w:t>
      </w:r>
      <w:r>
        <w:rPr>
          <w:rFonts w:ascii="Times New Roman" w:eastAsia="Times New Roman" w:hAnsi="Times New Roman"/>
          <w:sz w:val="24"/>
          <w:szCs w:val="24"/>
          <w:lang w:val="en-GB" w:eastAsia="sr-Latn-CS"/>
        </w:rPr>
        <w:t xml:space="preserve">– only the name of the first author followed by „et al.” is given in the text; </w:t>
      </w:r>
    </w:p>
    <w:p w:rsidR="00C2166D" w:rsidRDefault="00C2166D" w:rsidP="00C2166D">
      <w:pPr>
        <w:pStyle w:val="NoSpacing"/>
        <w:spacing w:line="360" w:lineRule="auto"/>
        <w:ind w:firstLine="720"/>
        <w:jc w:val="both"/>
        <w:rPr>
          <w:rFonts w:ascii="Times New Roman" w:eastAsia="Times New Roman" w:hAnsi="Times New Roman"/>
          <w:sz w:val="20"/>
          <w:szCs w:val="20"/>
          <w:lang w:val="en-GB" w:eastAsia="sr-Latn-CS"/>
        </w:rPr>
      </w:pPr>
      <w:r>
        <w:rPr>
          <w:rFonts w:ascii="Times New Roman" w:eastAsia="Times New Roman" w:hAnsi="Times New Roman"/>
          <w:sz w:val="20"/>
          <w:szCs w:val="20"/>
          <w:lang w:val="en-GB" w:eastAsia="sr-Latn-CS"/>
        </w:rPr>
        <w:t>*If two studies written in the same year have the same first author, while the other authors are different, there should be listed as many authors’ names as it is needed to clearly distinguish among references in the text. For instance, the references (</w:t>
      </w:r>
      <w:r>
        <w:rPr>
          <w:rFonts w:ascii="Times New Roman" w:eastAsia="Times New Roman" w:hAnsi="Times New Roman"/>
          <w:sz w:val="20"/>
          <w:szCs w:val="20"/>
          <w:lang w:val="en-GB"/>
        </w:rPr>
        <w:t>Black, White, Brown &amp; Green 1991</w:t>
      </w:r>
      <w:r>
        <w:rPr>
          <w:rFonts w:ascii="Times New Roman" w:eastAsia="Times New Roman" w:hAnsi="Times New Roman"/>
          <w:sz w:val="20"/>
          <w:szCs w:val="20"/>
          <w:lang w:val="en-GB" w:eastAsia="sr-Latn-CS"/>
        </w:rPr>
        <w:t>) and (</w:t>
      </w:r>
      <w:r>
        <w:rPr>
          <w:rFonts w:ascii="Times New Roman" w:eastAsia="Times New Roman" w:hAnsi="Times New Roman"/>
          <w:sz w:val="20"/>
          <w:szCs w:val="20"/>
          <w:lang w:val="en-GB"/>
        </w:rPr>
        <w:t>Black, Brown, White &amp; Green 1991)</w:t>
      </w:r>
      <w:r>
        <w:rPr>
          <w:rFonts w:ascii="Times New Roman" w:eastAsia="Times New Roman" w:hAnsi="Times New Roman"/>
          <w:sz w:val="20"/>
          <w:szCs w:val="20"/>
          <w:lang w:val="en-GB" w:eastAsia="sr-Latn-CS"/>
        </w:rPr>
        <w:t xml:space="preserve"> have the same first author and the same year of publication. In this case, refer to these sources in the text in the following way: (Black, White, et al. 1991) and (Black, Brown, et al. 1991). </w:t>
      </w:r>
    </w:p>
    <w:p w:rsidR="00C2166D" w:rsidRDefault="00C2166D" w:rsidP="00C2166D">
      <w:pPr>
        <w:pStyle w:val="NoSpacing"/>
        <w:spacing w:line="360" w:lineRule="auto"/>
        <w:jc w:val="both"/>
        <w:rPr>
          <w:rFonts w:ascii="Times New Roman" w:eastAsia="Times New Roman" w:hAnsi="Times New Roman"/>
          <w:sz w:val="20"/>
          <w:szCs w:val="20"/>
          <w:lang w:val="en-GB" w:eastAsia="sr-Latn-CS"/>
        </w:rPr>
      </w:pPr>
      <w:r>
        <w:rPr>
          <w:rFonts w:ascii="Times New Roman" w:eastAsia="Times New Roman" w:hAnsi="Times New Roman"/>
          <w:sz w:val="24"/>
          <w:szCs w:val="24"/>
          <w:lang w:val="en-GB" w:eastAsia="sr-Latn-CS"/>
        </w:rPr>
        <w:t xml:space="preserve">              </w:t>
      </w:r>
      <w:r>
        <w:rPr>
          <w:rFonts w:ascii="Times New Roman" w:eastAsia="Times New Roman" w:hAnsi="Times New Roman"/>
          <w:sz w:val="20"/>
          <w:szCs w:val="20"/>
          <w:lang w:val="en-GB" w:eastAsia="sr-Latn-CS"/>
        </w:rPr>
        <w:t xml:space="preserve">When referring to a source in English, the name of the last author is preceded </w:t>
      </w:r>
      <w:proofErr w:type="gramStart"/>
      <w:r>
        <w:rPr>
          <w:rFonts w:ascii="Times New Roman" w:eastAsia="Times New Roman" w:hAnsi="Times New Roman"/>
          <w:sz w:val="20"/>
          <w:szCs w:val="20"/>
          <w:lang w:val="en-GB" w:eastAsia="sr-Latn-CS"/>
        </w:rPr>
        <w:t>by ”</w:t>
      </w:r>
      <w:proofErr w:type="gramEnd"/>
      <w:r>
        <w:rPr>
          <w:rFonts w:ascii="Times New Roman" w:eastAsia="Times New Roman" w:hAnsi="Times New Roman"/>
          <w:sz w:val="20"/>
          <w:szCs w:val="20"/>
          <w:lang w:val="en-GB" w:eastAsia="sr-Latn-CS"/>
        </w:rPr>
        <w:t xml:space="preserve"> &amp;” (e.g.” Black, Brown, &amp; Red (1994) consider that...“). </w:t>
      </w:r>
    </w:p>
    <w:p w:rsidR="00C2166D" w:rsidRDefault="00C2166D" w:rsidP="00C2166D">
      <w:pPr>
        <w:pStyle w:val="NoSpacing"/>
        <w:spacing w:line="360" w:lineRule="auto"/>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               j) when referring to </w:t>
      </w:r>
      <w:r>
        <w:rPr>
          <w:rFonts w:ascii="Times New Roman" w:eastAsia="Times New Roman" w:hAnsi="Times New Roman"/>
          <w:b/>
          <w:sz w:val="24"/>
          <w:szCs w:val="24"/>
          <w:lang w:val="en-GB" w:eastAsia="sr-Latn-CS"/>
        </w:rPr>
        <w:t>several studies by different authors</w:t>
      </w:r>
      <w:r>
        <w:rPr>
          <w:rFonts w:ascii="Times New Roman" w:eastAsia="Times New Roman" w:hAnsi="Times New Roman"/>
          <w:sz w:val="24"/>
          <w:szCs w:val="24"/>
          <w:lang w:val="en-GB" w:eastAsia="sr-Latn-CS"/>
        </w:rPr>
        <w:t>, the information on each subsequent one should be separated by a semicolon, e.g.  (From</w:t>
      </w:r>
      <w:r w:rsidR="007B7D04">
        <w:rPr>
          <w:rFonts w:ascii="Times New Roman" w:eastAsia="Times New Roman" w:hAnsi="Times New Roman"/>
          <w:sz w:val="24"/>
          <w:szCs w:val="24"/>
          <w:lang w:val="en-GB" w:eastAsia="sr-Latn-CS"/>
        </w:rPr>
        <w:t>,</w:t>
      </w:r>
      <w:r>
        <w:rPr>
          <w:rFonts w:ascii="Times New Roman" w:eastAsia="Times New Roman" w:hAnsi="Times New Roman"/>
          <w:sz w:val="24"/>
          <w:szCs w:val="24"/>
          <w:lang w:val="en-GB" w:eastAsia="sr-Latn-CS"/>
        </w:rPr>
        <w:t xml:space="preserve"> 2003; Nastović</w:t>
      </w:r>
      <w:r w:rsidR="007B7D04">
        <w:rPr>
          <w:rFonts w:ascii="Times New Roman" w:eastAsia="Times New Roman" w:hAnsi="Times New Roman"/>
          <w:sz w:val="24"/>
          <w:szCs w:val="24"/>
          <w:lang w:val="en-GB" w:eastAsia="sr-Latn-CS"/>
        </w:rPr>
        <w:t>,</w:t>
      </w:r>
      <w:r>
        <w:rPr>
          <w:rFonts w:ascii="Times New Roman" w:eastAsia="Times New Roman" w:hAnsi="Times New Roman"/>
          <w:sz w:val="24"/>
          <w:szCs w:val="24"/>
          <w:lang w:val="en-GB" w:eastAsia="sr-Latn-CS"/>
        </w:rPr>
        <w:t xml:space="preserve"> 2008); studies are also listed according to the </w:t>
      </w:r>
      <w:r w:rsidR="007B7D04">
        <w:rPr>
          <w:rFonts w:ascii="Times New Roman" w:eastAsia="Times New Roman" w:hAnsi="Times New Roman"/>
          <w:sz w:val="24"/>
          <w:szCs w:val="24"/>
          <w:lang w:val="en-GB" w:eastAsia="sr-Latn-CS"/>
        </w:rPr>
        <w:t>alphabetical</w:t>
      </w:r>
      <w:r>
        <w:rPr>
          <w:rFonts w:ascii="Times New Roman" w:eastAsia="Times New Roman" w:hAnsi="Times New Roman"/>
          <w:sz w:val="24"/>
          <w:szCs w:val="24"/>
          <w:lang w:val="en-GB" w:eastAsia="sr-Latn-CS"/>
        </w:rPr>
        <w:t xml:space="preserve"> order;</w:t>
      </w:r>
    </w:p>
    <w:p w:rsidR="00C2166D" w:rsidRDefault="00C2166D" w:rsidP="00C2166D">
      <w:pPr>
        <w:pStyle w:val="NoSpacing"/>
        <w:spacing w:line="360" w:lineRule="auto"/>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              k) </w:t>
      </w:r>
      <w:r>
        <w:rPr>
          <w:rFonts w:ascii="Times New Roman" w:eastAsia="Times New Roman" w:hAnsi="Times New Roman"/>
          <w:b/>
          <w:sz w:val="24"/>
          <w:szCs w:val="24"/>
          <w:lang w:val="en-GB" w:eastAsia="sr-Latn-CS"/>
        </w:rPr>
        <w:t>manuscripts</w:t>
      </w:r>
      <w:r>
        <w:rPr>
          <w:rFonts w:ascii="Times New Roman" w:eastAsia="Times New Roman" w:hAnsi="Times New Roman"/>
          <w:sz w:val="24"/>
          <w:szCs w:val="24"/>
          <w:lang w:val="en-GB" w:eastAsia="sr-Latn-CS"/>
        </w:rPr>
        <w:t xml:space="preserve"> are cited according to foliation [numbering of the leaves of a particular text] (e.g. f. 2a–3b), and not according to pagination except when a manual is paginated; indicate the author’s last name or (if the author does not have one) name, the date when the manuscript was written, and the foliation, e.g. (Peja, XVI v., f. 142/9).</w:t>
      </w:r>
    </w:p>
    <w:p w:rsidR="00C2166D" w:rsidRDefault="00C2166D" w:rsidP="00C2166D">
      <w:pPr>
        <w:pStyle w:val="NoSpacing"/>
        <w:spacing w:line="360" w:lineRule="auto"/>
        <w:jc w:val="both"/>
        <w:rPr>
          <w:rFonts w:ascii="Times New Roman" w:eastAsia="Times New Roman" w:hAnsi="Times New Roman"/>
          <w:sz w:val="20"/>
          <w:szCs w:val="20"/>
          <w:lang w:val="en-GB" w:eastAsia="sr-Latn-CS"/>
        </w:rPr>
      </w:pPr>
      <w:r>
        <w:rPr>
          <w:rFonts w:ascii="Times New Roman" w:eastAsia="Times New Roman" w:hAnsi="Times New Roman"/>
          <w:sz w:val="20"/>
          <w:szCs w:val="20"/>
          <w:lang w:val="en-GB" w:eastAsia="sr-Latn-CS"/>
        </w:rPr>
        <w:t xml:space="preserve">            *If the author is unknown, the first word or the first two words in the title of a manuscript are listed and italicized. If there is no title in the manuscript, the author provides one. </w:t>
      </w:r>
    </w:p>
    <w:p w:rsidR="007B7D04" w:rsidRPr="007B7D04" w:rsidRDefault="007B7D04" w:rsidP="007B7D04">
      <w:pPr>
        <w:pStyle w:val="ListParagraph"/>
        <w:numPr>
          <w:ilvl w:val="0"/>
          <w:numId w:val="3"/>
        </w:numPr>
        <w:shd w:val="clear" w:color="auto" w:fill="FFFFFF"/>
        <w:spacing w:after="60" w:line="360" w:lineRule="auto"/>
        <w:ind w:left="709" w:right="29" w:hanging="425"/>
        <w:jc w:val="both"/>
        <w:rPr>
          <w:rFonts w:ascii="Times New Roman" w:eastAsia="Times New Roman" w:hAnsi="Times New Roman"/>
          <w:b/>
          <w:sz w:val="24"/>
          <w:szCs w:val="24"/>
          <w:lang w:val="en-GB"/>
        </w:rPr>
      </w:pPr>
      <w:r>
        <w:rPr>
          <w:rFonts w:ascii="Times New Roman" w:eastAsia="Times New Roman" w:hAnsi="Times New Roman"/>
          <w:sz w:val="24"/>
          <w:szCs w:val="24"/>
          <w:lang w:val="en-GB"/>
        </w:rPr>
        <w:t>If there is an institutional author, its name should be placed as the author. It is recommended to use a full name of organization, unless it is too long. In that case, full name should be used in first mention, and abbreviated form can be used later in the text.</w:t>
      </w:r>
    </w:p>
    <w:p w:rsidR="005C3A7E" w:rsidRPr="007B7D04" w:rsidRDefault="007B7D04" w:rsidP="007B7D04">
      <w:pPr>
        <w:shd w:val="clear" w:color="auto" w:fill="FFFFFF"/>
        <w:spacing w:after="60" w:line="360" w:lineRule="auto"/>
        <w:ind w:left="284" w:right="29"/>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Example</w:t>
      </w:r>
      <w:r w:rsidR="005C3A7E" w:rsidRPr="007B7D04">
        <w:rPr>
          <w:rFonts w:ascii="Times New Roman" w:eastAsia="Times New Roman" w:hAnsi="Times New Roman"/>
          <w:b/>
          <w:sz w:val="24"/>
          <w:szCs w:val="24"/>
          <w:lang w:val="en-GB"/>
        </w:rPr>
        <w:t>:</w:t>
      </w:r>
    </w:p>
    <w:p w:rsidR="005C3A7E" w:rsidRPr="005C3A7E" w:rsidRDefault="00550C05" w:rsidP="005C3A7E">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Centre for research, transparency and accountability</w:t>
      </w:r>
      <w:r w:rsidR="005C3A7E" w:rsidRPr="005C3A7E">
        <w:rPr>
          <w:rFonts w:ascii="Times New Roman" w:eastAsia="Times New Roman" w:hAnsi="Times New Roman"/>
          <w:sz w:val="24"/>
          <w:szCs w:val="24"/>
          <w:lang w:val="en-GB"/>
        </w:rPr>
        <w:t xml:space="preserve"> (CRTA, 2016)</w:t>
      </w:r>
    </w:p>
    <w:p w:rsidR="005C3A7E" w:rsidRPr="005C3A7E" w:rsidRDefault="00550C05" w:rsidP="005C3A7E">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First mention in parenthesis </w:t>
      </w:r>
      <w:r w:rsidR="005C3A7E" w:rsidRPr="005C3A7E">
        <w:rPr>
          <w:rFonts w:ascii="Times New Roman" w:eastAsia="Times New Roman" w:hAnsi="Times New Roman"/>
          <w:sz w:val="24"/>
          <w:szCs w:val="24"/>
          <w:lang w:val="en-GB"/>
        </w:rPr>
        <w:t>(</w:t>
      </w:r>
      <w:r>
        <w:rPr>
          <w:rFonts w:ascii="Times New Roman" w:eastAsia="Times New Roman" w:hAnsi="Times New Roman"/>
          <w:sz w:val="24"/>
          <w:szCs w:val="24"/>
          <w:lang w:val="en-GB"/>
        </w:rPr>
        <w:t>Centre for research, transparency and accountability</w:t>
      </w:r>
      <w:r w:rsidRPr="005C3A7E">
        <w:rPr>
          <w:rFonts w:ascii="Times New Roman" w:eastAsia="Times New Roman" w:hAnsi="Times New Roman"/>
          <w:sz w:val="24"/>
          <w:szCs w:val="24"/>
          <w:lang w:val="en-GB"/>
        </w:rPr>
        <w:t xml:space="preserve"> </w:t>
      </w:r>
      <w:r w:rsidR="005C3A7E" w:rsidRPr="005C3A7E">
        <w:rPr>
          <w:rFonts w:ascii="Times New Roman" w:eastAsia="Times New Roman" w:hAnsi="Times New Roman"/>
          <w:sz w:val="24"/>
          <w:szCs w:val="24"/>
          <w:lang w:val="en-GB"/>
        </w:rPr>
        <w:t>[CRTA], 2016)</w:t>
      </w:r>
    </w:p>
    <w:p w:rsidR="005C3A7E" w:rsidRPr="005C3A7E" w:rsidRDefault="00550C05" w:rsidP="005C3A7E">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en-GB"/>
        </w:rPr>
      </w:pPr>
      <w:r>
        <w:rPr>
          <w:rFonts w:ascii="Times New Roman" w:eastAsia="Times New Roman" w:hAnsi="Times New Roman"/>
          <w:sz w:val="24"/>
          <w:szCs w:val="24"/>
          <w:lang w:val="en-GB"/>
        </w:rPr>
        <w:t>Subsequent mention</w:t>
      </w:r>
      <w:r w:rsidR="005C3A7E" w:rsidRPr="005C3A7E">
        <w:rPr>
          <w:rFonts w:ascii="Times New Roman" w:eastAsia="Times New Roman" w:hAnsi="Times New Roman"/>
          <w:sz w:val="24"/>
          <w:szCs w:val="24"/>
          <w:lang w:val="en-GB"/>
        </w:rPr>
        <w:t xml:space="preserve"> (CRTA, 2016)</w:t>
      </w:r>
    </w:p>
    <w:p w:rsidR="005C3A7E" w:rsidRPr="005C3A7E" w:rsidRDefault="005C3A7E" w:rsidP="005C3A7E">
      <w:pPr>
        <w:shd w:val="clear" w:color="auto" w:fill="FFFFFF"/>
        <w:spacing w:after="60" w:line="360" w:lineRule="auto"/>
        <w:ind w:right="29"/>
        <w:jc w:val="both"/>
        <w:rPr>
          <w:rFonts w:ascii="Times New Roman" w:eastAsia="Times New Roman" w:hAnsi="Times New Roman"/>
          <w:lang w:val="en-GB"/>
        </w:rPr>
      </w:pPr>
    </w:p>
    <w:p w:rsidR="005C3A7E" w:rsidRPr="005C3A7E" w:rsidRDefault="005C3A7E" w:rsidP="005C3A7E">
      <w:pPr>
        <w:shd w:val="clear" w:color="auto" w:fill="FFFFFF"/>
        <w:spacing w:after="60" w:line="360" w:lineRule="auto"/>
        <w:ind w:right="29"/>
        <w:jc w:val="both"/>
        <w:rPr>
          <w:rFonts w:ascii="Times New Roman" w:eastAsia="Times New Roman" w:hAnsi="Times New Roman"/>
          <w:b/>
          <w:lang w:val="en-GB"/>
        </w:rPr>
      </w:pPr>
    </w:p>
    <w:p w:rsidR="005C3A7E" w:rsidRPr="005C3A7E" w:rsidRDefault="00550C05" w:rsidP="005C3A7E">
      <w:pPr>
        <w:pStyle w:val="Heading2"/>
        <w:rPr>
          <w:rFonts w:eastAsia="Times New Roman"/>
          <w:bdr w:val="none" w:sz="0" w:space="0" w:color="auto" w:frame="1"/>
          <w:lang w:val="en-GB"/>
        </w:rPr>
      </w:pPr>
      <w:bookmarkStart w:id="6" w:name="_Toc120921005"/>
      <w:r>
        <w:rPr>
          <w:rFonts w:eastAsia="Times New Roman"/>
          <w:bdr w:val="none" w:sz="0" w:space="0" w:color="auto" w:frame="1"/>
          <w:lang w:val="en-GB"/>
        </w:rPr>
        <w:t>REFERENCES</w:t>
      </w:r>
      <w:bookmarkEnd w:id="6"/>
    </w:p>
    <w:p w:rsidR="005C3A7E" w:rsidRPr="005C3A7E" w:rsidRDefault="005C3A7E" w:rsidP="005C3A7E">
      <w:pPr>
        <w:shd w:val="clear" w:color="auto" w:fill="FFFFFF"/>
        <w:spacing w:after="60" w:line="360" w:lineRule="auto"/>
        <w:ind w:right="29"/>
        <w:jc w:val="both"/>
        <w:rPr>
          <w:rFonts w:ascii="Times New Roman" w:eastAsia="Times New Roman" w:hAnsi="Times New Roman"/>
          <w:b/>
          <w:bCs/>
          <w:sz w:val="24"/>
          <w:szCs w:val="24"/>
          <w:bdr w:val="none" w:sz="0" w:space="0" w:color="auto" w:frame="1"/>
          <w:lang w:val="en-GB"/>
        </w:rPr>
      </w:pPr>
    </w:p>
    <w:p w:rsidR="00550C05" w:rsidRDefault="005C3A7E" w:rsidP="00550C05">
      <w:pPr>
        <w:shd w:val="clear" w:color="auto" w:fill="FFFFFF"/>
        <w:spacing w:after="60" w:line="360" w:lineRule="auto"/>
        <w:ind w:right="29" w:firstLine="720"/>
        <w:jc w:val="both"/>
        <w:rPr>
          <w:rFonts w:ascii="Times New Roman" w:eastAsia="Times New Roman" w:hAnsi="Times New Roman"/>
          <w:sz w:val="24"/>
          <w:szCs w:val="24"/>
          <w:lang w:val="en-GB" w:eastAsia="sr-Latn-CS"/>
        </w:rPr>
      </w:pPr>
      <w:r w:rsidRPr="005C3A7E">
        <w:rPr>
          <w:rFonts w:ascii="Times New Roman" w:eastAsia="Times New Roman" w:hAnsi="Times New Roman"/>
          <w:sz w:val="24"/>
          <w:szCs w:val="24"/>
          <w:u w:val="single"/>
          <w:bdr w:val="none" w:sz="0" w:space="0" w:color="auto" w:frame="1"/>
          <w:lang w:val="en-GB"/>
        </w:rPr>
        <w:t xml:space="preserve"> </w:t>
      </w:r>
      <w:r w:rsidR="00550C05">
        <w:rPr>
          <w:rFonts w:ascii="Times New Roman" w:eastAsia="Times New Roman" w:hAnsi="Times New Roman"/>
          <w:sz w:val="24"/>
          <w:szCs w:val="24"/>
          <w:lang w:val="en-GB" w:eastAsia="sr-Latn-CS"/>
        </w:rPr>
        <w:t xml:space="preserve">The reference list includes only the sources cited in the body of the paper. </w:t>
      </w:r>
    </w:p>
    <w:p w:rsidR="00550C05" w:rsidRDefault="00550C05" w:rsidP="00550C05">
      <w:pPr>
        <w:pStyle w:val="NoSpacing"/>
        <w:spacing w:line="360" w:lineRule="auto"/>
        <w:ind w:firstLine="851"/>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If a paper includes several references that have the same first author, one-author references are listed first according to an ascending order of publication years. The other references are arranged alphabetically by the last name of the second author (if there are co-authors). Apart from the first line of each reference, all the lines are indented by 1.5 cm in the form of a hanging paragraph. </w:t>
      </w:r>
    </w:p>
    <w:p w:rsidR="00550C05" w:rsidRDefault="00550C05" w:rsidP="00550C05">
      <w:pPr>
        <w:pStyle w:val="NoSpacing"/>
        <w:spacing w:line="360" w:lineRule="auto"/>
        <w:jc w:val="both"/>
        <w:rPr>
          <w:rFonts w:ascii="Times New Roman" w:eastAsia="Times New Roman" w:hAnsi="Times New Roman"/>
          <w:sz w:val="24"/>
          <w:szCs w:val="24"/>
          <w:u w:val="single"/>
          <w:lang w:val="en-GB" w:eastAsia="sr-Latn-CS"/>
        </w:rPr>
      </w:pPr>
    </w:p>
    <w:p w:rsidR="00550C05" w:rsidRDefault="00550C05" w:rsidP="00550C05">
      <w:pPr>
        <w:pStyle w:val="NoSpacing"/>
        <w:spacing w:line="360" w:lineRule="auto"/>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ab/>
        <w:t>References are listed in the following way:</w:t>
      </w:r>
    </w:p>
    <w:p w:rsidR="00550C05" w:rsidRDefault="00550C05" w:rsidP="00550C05">
      <w:pPr>
        <w:pStyle w:val="NoSpacing"/>
        <w:spacing w:line="360" w:lineRule="auto"/>
        <w:jc w:val="both"/>
        <w:rPr>
          <w:rFonts w:ascii="Times New Roman" w:eastAsia="Times New Roman" w:hAnsi="Times New Roman"/>
          <w:sz w:val="24"/>
          <w:szCs w:val="24"/>
          <w:lang w:val="en-GB" w:eastAsia="sr-Latn-CS"/>
        </w:rPr>
      </w:pPr>
    </w:p>
    <w:p w:rsidR="00550C05" w:rsidRPr="00550C05" w:rsidRDefault="00550C05" w:rsidP="00550C05">
      <w:pPr>
        <w:pStyle w:val="NoSpacing"/>
        <w:spacing w:line="360" w:lineRule="auto"/>
        <w:jc w:val="both"/>
        <w:rPr>
          <w:rFonts w:ascii="Times New Roman" w:eastAsia="Times New Roman" w:hAnsi="Times New Roman"/>
          <w:b/>
          <w:sz w:val="24"/>
          <w:szCs w:val="24"/>
          <w:lang w:val="en-GB" w:eastAsia="sr-Latn-CS"/>
        </w:rPr>
      </w:pPr>
      <w:r w:rsidRPr="00550C05">
        <w:rPr>
          <w:rFonts w:ascii="Times New Roman" w:eastAsia="Times New Roman" w:hAnsi="Times New Roman"/>
          <w:b/>
          <w:sz w:val="24"/>
          <w:szCs w:val="24"/>
          <w:lang w:val="en-GB" w:eastAsia="sr-Latn-CS"/>
        </w:rPr>
        <w:t xml:space="preserve">a) a book: </w:t>
      </w:r>
    </w:p>
    <w:p w:rsidR="00550C05" w:rsidRDefault="00550C05" w:rsidP="00550C05">
      <w:pPr>
        <w:pStyle w:val="NoSpacing"/>
        <w:spacing w:line="360" w:lineRule="auto"/>
        <w:jc w:val="both"/>
        <w:rPr>
          <w:rFonts w:ascii="Times New Roman" w:eastAsia="Times New Roman" w:hAnsi="Times New Roman"/>
          <w:sz w:val="24"/>
          <w:szCs w:val="24"/>
          <w:lang w:val="en-GB" w:eastAsia="sr-Latn-CS"/>
        </w:rPr>
      </w:pPr>
      <w:r w:rsidRPr="00550C05">
        <w:rPr>
          <w:rFonts w:ascii="Times New Roman" w:eastAsia="Times New Roman" w:hAnsi="Times New Roman"/>
          <w:b/>
          <w:sz w:val="24"/>
          <w:szCs w:val="24"/>
          <w:lang w:val="en-GB" w:eastAsia="sr-Latn-CS"/>
        </w:rPr>
        <w:tab/>
      </w:r>
      <w:r w:rsidRPr="00550C05">
        <w:rPr>
          <w:rFonts w:ascii="Times New Roman" w:eastAsia="Times New Roman" w:hAnsi="Times New Roman"/>
          <w:sz w:val="24"/>
          <w:szCs w:val="24"/>
          <w:lang w:val="en-GB" w:eastAsia="sr-Latn-CS"/>
        </w:rPr>
        <w:t>Example</w:t>
      </w:r>
      <w:r>
        <w:rPr>
          <w:rFonts w:ascii="Times New Roman" w:eastAsia="Times New Roman" w:hAnsi="Times New Roman"/>
          <w:sz w:val="24"/>
          <w:szCs w:val="24"/>
          <w:lang w:val="en-GB" w:eastAsia="sr-Latn-CS"/>
        </w:rPr>
        <w:t>s</w:t>
      </w:r>
      <w:r w:rsidRPr="00550C05">
        <w:rPr>
          <w:rFonts w:ascii="Times New Roman" w:eastAsia="Times New Roman" w:hAnsi="Times New Roman"/>
          <w:sz w:val="24"/>
          <w:szCs w:val="24"/>
          <w:lang w:val="en-GB" w:eastAsia="sr-Latn-CS"/>
        </w:rPr>
        <w:t>:</w:t>
      </w:r>
    </w:p>
    <w:p w:rsidR="00550C05" w:rsidRPr="00E76354" w:rsidRDefault="00550C05" w:rsidP="00550C0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Bausch, P., Haughey M., &amp; Hourihan M. (2004). </w:t>
      </w:r>
      <w:r w:rsidRPr="00E76354">
        <w:rPr>
          <w:rStyle w:val="Emphasis"/>
          <w:lang w:val="sr-Latn-RS"/>
        </w:rPr>
        <w:t>We blog: Publishing online with weblogs</w:t>
      </w:r>
      <w:r w:rsidRPr="00E76354">
        <w:rPr>
          <w:lang w:val="sr-Latn-RS"/>
        </w:rPr>
        <w:t>. NY: L&amp;A Associates.</w:t>
      </w:r>
    </w:p>
    <w:p w:rsidR="00550C05" w:rsidRPr="00E76354" w:rsidRDefault="00550C05" w:rsidP="00550C0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Conway F., &amp; Siegelman J. (2005). </w:t>
      </w:r>
      <w:r w:rsidRPr="00E76354">
        <w:rPr>
          <w:rStyle w:val="Emphasis"/>
          <w:lang w:val="sr-Latn-RS"/>
        </w:rPr>
        <w:t>Dark hero of the information age</w:t>
      </w:r>
      <w:r w:rsidRPr="00E76354">
        <w:rPr>
          <w:lang w:val="sr-Latn-RS"/>
        </w:rPr>
        <w:t>. New York: Perseus Group.</w:t>
      </w:r>
    </w:p>
    <w:p w:rsidR="00550C05" w:rsidRPr="00E76354" w:rsidRDefault="00550C05" w:rsidP="00550C0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Guerin, W. L. et al. (2005). </w:t>
      </w:r>
      <w:r w:rsidRPr="00E76354">
        <w:rPr>
          <w:rStyle w:val="Emphasis"/>
          <w:lang w:val="sr-Latn-RS"/>
        </w:rPr>
        <w:t>A handbook of critical approaches to literature</w:t>
      </w:r>
      <w:r w:rsidRPr="00E76354">
        <w:rPr>
          <w:lang w:val="sr-Latn-RS"/>
        </w:rPr>
        <w:t>. New York: Oxford University Press.</w:t>
      </w:r>
    </w:p>
    <w:p w:rsidR="00550C05" w:rsidRDefault="00550C05" w:rsidP="00550C05">
      <w:pPr>
        <w:pStyle w:val="NoSpacing"/>
        <w:spacing w:line="360" w:lineRule="auto"/>
        <w:ind w:firstLine="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*Titles of books in English are written in the “sentence” case and are italicized as well. If a book has a subtitle, it can begin with a capital letter. </w:t>
      </w:r>
    </w:p>
    <w:p w:rsidR="00550C05" w:rsidRPr="00550C05" w:rsidRDefault="00550C05" w:rsidP="00550C05">
      <w:pPr>
        <w:pStyle w:val="NoSpacing"/>
        <w:spacing w:line="360" w:lineRule="auto"/>
        <w:ind w:firstLine="709"/>
        <w:jc w:val="both"/>
        <w:rPr>
          <w:rFonts w:ascii="Times New Roman" w:eastAsia="Times New Roman" w:hAnsi="Times New Roman"/>
          <w:sz w:val="24"/>
          <w:szCs w:val="24"/>
          <w:lang w:val="en-GB" w:eastAsia="sr-Latn-CS"/>
        </w:rPr>
      </w:pPr>
    </w:p>
    <w:p w:rsidR="00550C05" w:rsidRDefault="00550C05" w:rsidP="00550C05">
      <w:pPr>
        <w:pStyle w:val="NoSpacing"/>
        <w:spacing w:line="360" w:lineRule="auto"/>
        <w:jc w:val="both"/>
        <w:rPr>
          <w:rFonts w:ascii="Times New Roman" w:eastAsia="Times New Roman" w:hAnsi="Times New Roman"/>
          <w:b/>
          <w:sz w:val="24"/>
          <w:szCs w:val="24"/>
          <w:lang w:val="en-GB" w:eastAsia="sr-Latn-CS"/>
        </w:rPr>
      </w:pPr>
      <w:r w:rsidRPr="00550C05">
        <w:rPr>
          <w:rFonts w:ascii="Times New Roman" w:eastAsia="Times New Roman" w:hAnsi="Times New Roman"/>
          <w:b/>
          <w:sz w:val="24"/>
          <w:szCs w:val="24"/>
          <w:lang w:val="en-GB" w:eastAsia="sr-Latn-CS"/>
        </w:rPr>
        <w:t xml:space="preserve">b) a book of proceedings:  </w:t>
      </w:r>
    </w:p>
    <w:p w:rsidR="00550C05" w:rsidRDefault="00550C05" w:rsidP="00550C05">
      <w:pPr>
        <w:pStyle w:val="NoSpacing"/>
        <w:spacing w:line="360" w:lineRule="auto"/>
        <w:jc w:val="both"/>
        <w:rPr>
          <w:rFonts w:ascii="Times New Roman" w:eastAsia="Times New Roman" w:hAnsi="Times New Roman"/>
          <w:sz w:val="24"/>
          <w:szCs w:val="24"/>
          <w:lang w:val="en-GB" w:eastAsia="sr-Latn-CS"/>
        </w:rPr>
      </w:pPr>
      <w:r w:rsidRPr="00550C05">
        <w:rPr>
          <w:rFonts w:ascii="Times New Roman" w:eastAsia="Times New Roman" w:hAnsi="Times New Roman"/>
          <w:b/>
          <w:sz w:val="24"/>
          <w:szCs w:val="24"/>
          <w:lang w:val="en-GB" w:eastAsia="sr-Latn-CS"/>
        </w:rPr>
        <w:tab/>
      </w:r>
      <w:r w:rsidRPr="00550C05">
        <w:rPr>
          <w:rFonts w:ascii="Times New Roman" w:eastAsia="Times New Roman" w:hAnsi="Times New Roman"/>
          <w:sz w:val="24"/>
          <w:szCs w:val="24"/>
          <w:lang w:val="en-GB" w:eastAsia="sr-Latn-CS"/>
        </w:rPr>
        <w:t>Example</w:t>
      </w:r>
      <w:r>
        <w:rPr>
          <w:rFonts w:ascii="Times New Roman" w:eastAsia="Times New Roman" w:hAnsi="Times New Roman"/>
          <w:sz w:val="24"/>
          <w:szCs w:val="24"/>
          <w:lang w:val="en-GB" w:eastAsia="sr-Latn-CS"/>
        </w:rPr>
        <w:t>s</w:t>
      </w:r>
      <w:r w:rsidRPr="00550C05">
        <w:rPr>
          <w:rFonts w:ascii="Times New Roman" w:eastAsia="Times New Roman" w:hAnsi="Times New Roman"/>
          <w:sz w:val="24"/>
          <w:szCs w:val="24"/>
          <w:lang w:val="en-GB" w:eastAsia="sr-Latn-CS"/>
        </w:rPr>
        <w:t>:</w:t>
      </w:r>
    </w:p>
    <w:p w:rsidR="00550C05" w:rsidRPr="00550C05" w:rsidRDefault="00550C05" w:rsidP="00550C05">
      <w:pPr>
        <w:pStyle w:val="NoSpacing"/>
        <w:spacing w:line="360" w:lineRule="auto"/>
        <w:jc w:val="both"/>
        <w:rPr>
          <w:rFonts w:ascii="Times New Roman" w:eastAsia="Times New Roman" w:hAnsi="Times New Roman"/>
          <w:b/>
          <w:sz w:val="24"/>
          <w:szCs w:val="24"/>
          <w:lang w:val="en-GB" w:eastAsia="sr-Latn-CS"/>
        </w:rPr>
      </w:pPr>
    </w:p>
    <w:p w:rsidR="00550C05" w:rsidRPr="00E76354" w:rsidRDefault="00550C05" w:rsidP="00550C0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bookmarkStart w:id="7" w:name="_Hlk120920434"/>
      <w:r w:rsidRPr="00E76354">
        <w:rPr>
          <w:lang w:val="sr-Latn-RS"/>
        </w:rPr>
        <w:lastRenderedPageBreak/>
        <w:t>Geyer</w:t>
      </w:r>
      <w:r w:rsidR="007D785E">
        <w:rPr>
          <w:lang w:val="sr-Latn-RS"/>
        </w:rPr>
        <w:t>, F.</w:t>
      </w:r>
      <w:r w:rsidRPr="00E76354">
        <w:rPr>
          <w:lang w:val="sr-Latn-RS"/>
        </w:rPr>
        <w:t xml:space="preserve"> &amp; J. Van.d. Teuwen (eds.), </w:t>
      </w:r>
      <w:r w:rsidRPr="00E76354">
        <w:rPr>
          <w:rStyle w:val="Emphasis"/>
          <w:lang w:val="sr-Latn-RS"/>
        </w:rPr>
        <w:t>Sociocybernetic paradoxes: Observation, control and evolution of self-steering systems</w:t>
      </w:r>
      <w:r w:rsidRPr="00E76354">
        <w:rPr>
          <w:lang w:val="sr-Latn-RS"/>
        </w:rPr>
        <w:t>. London: Sage.</w:t>
      </w:r>
    </w:p>
    <w:bookmarkEnd w:id="7"/>
    <w:p w:rsidR="00550C05" w:rsidRDefault="00550C05" w:rsidP="00550C05">
      <w:pPr>
        <w:pStyle w:val="NoSpacing"/>
        <w:spacing w:line="360" w:lineRule="auto"/>
        <w:ind w:left="851" w:hanging="142"/>
        <w:jc w:val="both"/>
        <w:rPr>
          <w:rFonts w:ascii="Times New Roman" w:eastAsia="Times New Roman" w:hAnsi="Times New Roman"/>
          <w:b/>
          <w:sz w:val="24"/>
          <w:szCs w:val="24"/>
          <w:lang w:val="en-GB" w:eastAsia="sr-Latn-CS"/>
        </w:rPr>
      </w:pPr>
    </w:p>
    <w:p w:rsidR="007D785E" w:rsidRPr="00550C05" w:rsidRDefault="007D785E" w:rsidP="00550C05">
      <w:pPr>
        <w:pStyle w:val="NoSpacing"/>
        <w:spacing w:line="360" w:lineRule="auto"/>
        <w:ind w:left="851" w:hanging="142"/>
        <w:jc w:val="both"/>
        <w:rPr>
          <w:rFonts w:ascii="Times New Roman" w:eastAsia="Times New Roman" w:hAnsi="Times New Roman"/>
          <w:b/>
          <w:sz w:val="24"/>
          <w:szCs w:val="24"/>
          <w:lang w:val="en-GB" w:eastAsia="sr-Latn-CS"/>
        </w:rPr>
      </w:pPr>
    </w:p>
    <w:p w:rsidR="00550C05" w:rsidRDefault="00550C05" w:rsidP="00550C05">
      <w:pPr>
        <w:pStyle w:val="NoSpacing"/>
        <w:spacing w:line="360" w:lineRule="auto"/>
        <w:jc w:val="both"/>
        <w:rPr>
          <w:rFonts w:ascii="Times New Roman" w:eastAsia="Times New Roman" w:hAnsi="Times New Roman"/>
          <w:sz w:val="24"/>
          <w:szCs w:val="24"/>
          <w:lang w:val="en-GB" w:eastAsia="sr-Latn-CS"/>
        </w:rPr>
      </w:pPr>
      <w:r w:rsidRPr="00550C05">
        <w:rPr>
          <w:rFonts w:ascii="Times New Roman" w:eastAsia="Times New Roman" w:hAnsi="Times New Roman"/>
          <w:b/>
          <w:sz w:val="24"/>
          <w:szCs w:val="24"/>
          <w:lang w:val="en-GB" w:eastAsia="sr-Latn-CS"/>
        </w:rPr>
        <w:t xml:space="preserve">c) a chapter in a book or a book of proceedings: </w:t>
      </w:r>
      <w:r w:rsidRPr="00550C05">
        <w:rPr>
          <w:rFonts w:ascii="Times New Roman" w:eastAsia="Times New Roman" w:hAnsi="Times New Roman"/>
          <w:sz w:val="24"/>
          <w:szCs w:val="24"/>
          <w:lang w:val="en-GB" w:eastAsia="sr-Latn-CS"/>
        </w:rPr>
        <w:t xml:space="preserve"> </w:t>
      </w:r>
    </w:p>
    <w:p w:rsidR="007D785E" w:rsidRPr="00550C05" w:rsidRDefault="007D785E" w:rsidP="007D785E">
      <w:pPr>
        <w:pStyle w:val="NoSpacing"/>
        <w:spacing w:line="360" w:lineRule="auto"/>
        <w:ind w:firstLine="708"/>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Example</w:t>
      </w:r>
      <w:r>
        <w:rPr>
          <w:rFonts w:ascii="Times New Roman" w:eastAsia="Times New Roman" w:hAnsi="Times New Roman"/>
          <w:sz w:val="24"/>
          <w:szCs w:val="24"/>
          <w:lang w:val="en-GB" w:eastAsia="sr-Latn-CS"/>
        </w:rPr>
        <w:t>s</w:t>
      </w:r>
      <w:r w:rsidRPr="00550C05">
        <w:rPr>
          <w:rFonts w:ascii="Times New Roman" w:eastAsia="Times New Roman" w:hAnsi="Times New Roman"/>
          <w:sz w:val="24"/>
          <w:szCs w:val="24"/>
          <w:lang w:val="en-GB" w:eastAsia="sr-Latn-CS"/>
        </w:rPr>
        <w:t>:</w:t>
      </w:r>
    </w:p>
    <w:p w:rsidR="007D785E" w:rsidRPr="007D785E" w:rsidRDefault="007D785E" w:rsidP="007D785E">
      <w:pPr>
        <w:pStyle w:val="NoSpacing"/>
        <w:pBdr>
          <w:top w:val="single" w:sz="4" w:space="1" w:color="auto"/>
          <w:left w:val="single" w:sz="4" w:space="4" w:color="auto"/>
          <w:bottom w:val="single" w:sz="4" w:space="1" w:color="auto"/>
          <w:right w:val="single" w:sz="4" w:space="4" w:color="auto"/>
        </w:pBdr>
        <w:spacing w:line="360" w:lineRule="auto"/>
        <w:ind w:left="709" w:hanging="709"/>
        <w:rPr>
          <w:rFonts w:ascii="Times New Roman" w:eastAsia="Times New Roman" w:hAnsi="Times New Roman"/>
          <w:sz w:val="24"/>
          <w:szCs w:val="24"/>
          <w:lang w:val="sr-Latn-RS" w:eastAsia="sr-Latn-CS"/>
        </w:rPr>
      </w:pPr>
      <w:r w:rsidRPr="007D785E">
        <w:rPr>
          <w:rFonts w:ascii="Times New Roman" w:eastAsia="Times New Roman" w:hAnsi="Times New Roman"/>
          <w:sz w:val="24"/>
          <w:szCs w:val="24"/>
          <w:lang w:val="sr-Latn-RS" w:eastAsia="sr-Latn-CS"/>
        </w:rPr>
        <w:t xml:space="preserve">Luhman, N. (1986). The autopoiesis of social systems. In F. Geyer &amp; J. Van.d. Teuwen (eds.), </w:t>
      </w:r>
      <w:r w:rsidRPr="007D785E">
        <w:rPr>
          <w:rFonts w:ascii="Times New Roman" w:eastAsia="Times New Roman" w:hAnsi="Times New Roman"/>
          <w:i/>
          <w:iCs/>
          <w:sz w:val="24"/>
          <w:szCs w:val="24"/>
          <w:lang w:val="sr-Latn-RS" w:eastAsia="sr-Latn-CS"/>
        </w:rPr>
        <w:t xml:space="preserve">Sociocybernetic paradoxes: Observation, control and evolution of self-steering systems </w:t>
      </w:r>
      <w:r w:rsidRPr="007D785E">
        <w:rPr>
          <w:rFonts w:ascii="Times New Roman" w:eastAsia="Times New Roman" w:hAnsi="Times New Roman"/>
          <w:sz w:val="24"/>
          <w:szCs w:val="24"/>
          <w:lang w:val="sr-Latn-RS" w:eastAsia="sr-Latn-CS"/>
        </w:rPr>
        <w:t>(pp. 172–192). London: Sage.</w:t>
      </w:r>
    </w:p>
    <w:p w:rsidR="007D785E" w:rsidRDefault="007D785E" w:rsidP="007D785E">
      <w:pPr>
        <w:pStyle w:val="NoSpacing"/>
        <w:pBdr>
          <w:top w:val="single" w:sz="4" w:space="1" w:color="auto"/>
          <w:left w:val="single" w:sz="4" w:space="4" w:color="auto"/>
          <w:bottom w:val="single" w:sz="4" w:space="1" w:color="auto"/>
          <w:right w:val="single" w:sz="4" w:space="4" w:color="auto"/>
        </w:pBdr>
        <w:spacing w:line="360" w:lineRule="auto"/>
        <w:ind w:left="709" w:hanging="709"/>
        <w:jc w:val="both"/>
        <w:rPr>
          <w:rFonts w:ascii="Times New Roman" w:eastAsia="Times New Roman" w:hAnsi="Times New Roman"/>
          <w:sz w:val="24"/>
          <w:szCs w:val="24"/>
          <w:lang w:val="en-GB" w:eastAsia="sr-Latn-CS"/>
        </w:rPr>
      </w:pPr>
      <w:r w:rsidRPr="007D785E">
        <w:rPr>
          <w:rFonts w:ascii="Times New Roman" w:eastAsia="Times New Roman" w:hAnsi="Times New Roman"/>
          <w:sz w:val="24"/>
          <w:szCs w:val="24"/>
          <w:lang w:val="sr-Latn-RS" w:eastAsia="sr-Latn-CS"/>
        </w:rPr>
        <w:t xml:space="preserve">Milojević, A., &amp; Ugrinić, A. (2011). Spremnost novinarske zajednice u Srbiji za tehnološke promene [Readiness of journalistic community in Serbia for technological changes]. In R. Veljanovski (ed.), </w:t>
      </w:r>
      <w:r w:rsidRPr="007D785E">
        <w:rPr>
          <w:rFonts w:ascii="Times New Roman" w:eastAsia="Times New Roman" w:hAnsi="Times New Roman"/>
          <w:i/>
          <w:iCs/>
          <w:sz w:val="24"/>
          <w:szCs w:val="24"/>
          <w:lang w:val="sr-Latn-RS" w:eastAsia="sr-Latn-CS"/>
        </w:rPr>
        <w:t>Verodostojnost medija, dometi medijske tranzicije</w:t>
      </w:r>
      <w:r w:rsidRPr="007D785E">
        <w:rPr>
          <w:rFonts w:ascii="Times New Roman" w:eastAsia="Times New Roman" w:hAnsi="Times New Roman"/>
          <w:sz w:val="24"/>
          <w:szCs w:val="24"/>
          <w:lang w:val="sr-Latn-RS" w:eastAsia="sr-Latn-CS"/>
        </w:rPr>
        <w:t xml:space="preserve"> (str. 133–152). Beograd: Fakultet političkih nauka</w:t>
      </w:r>
    </w:p>
    <w:p w:rsidR="007D785E" w:rsidRPr="00550C05" w:rsidRDefault="007D785E" w:rsidP="00550C05">
      <w:pPr>
        <w:pStyle w:val="NoSpacing"/>
        <w:spacing w:line="360" w:lineRule="auto"/>
        <w:ind w:left="851" w:hanging="142"/>
        <w:jc w:val="both"/>
        <w:rPr>
          <w:rFonts w:ascii="Times New Roman" w:eastAsia="Times New Roman" w:hAnsi="Times New Roman"/>
          <w:sz w:val="24"/>
          <w:szCs w:val="24"/>
          <w:lang w:val="en-GB" w:eastAsia="sr-Latn-CS"/>
        </w:rPr>
      </w:pPr>
    </w:p>
    <w:p w:rsidR="00550C05" w:rsidRPr="00550C05" w:rsidRDefault="00550C05" w:rsidP="00550C05">
      <w:pPr>
        <w:pStyle w:val="NoSpacing"/>
        <w:spacing w:line="360" w:lineRule="auto"/>
        <w:ind w:firstLine="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*Titles of foreign books and books of proceedings should be provided in the “sentence </w:t>
      </w:r>
      <w:proofErr w:type="gramStart"/>
      <w:r w:rsidRPr="00550C05">
        <w:rPr>
          <w:rFonts w:ascii="Times New Roman" w:eastAsia="Times New Roman" w:hAnsi="Times New Roman"/>
          <w:sz w:val="24"/>
          <w:szCs w:val="24"/>
          <w:lang w:val="en-GB" w:eastAsia="sr-Latn-CS"/>
        </w:rPr>
        <w:t>case“ with</w:t>
      </w:r>
      <w:proofErr w:type="gramEnd"/>
      <w:r w:rsidRPr="00550C05">
        <w:rPr>
          <w:rFonts w:ascii="Times New Roman" w:eastAsia="Times New Roman" w:hAnsi="Times New Roman"/>
          <w:sz w:val="24"/>
          <w:szCs w:val="24"/>
          <w:lang w:val="en-GB" w:eastAsia="sr-Latn-CS"/>
        </w:rPr>
        <w:t xml:space="preserve"> the capitalized initial letter followed by lower-case letters. If a paper has a subtitle, it is separated from the title by a colon and its initial letter is capitalized. If there is only one editor of a book of proceedings, Ed. is used instead of Eds. In Serbian references of this type, the foreign abbreviation Ed. or Eds. should be replaced by “Ur. “, and “</w:t>
      </w:r>
      <w:proofErr w:type="gramStart"/>
      <w:r w:rsidRPr="00550C05">
        <w:rPr>
          <w:rFonts w:ascii="Times New Roman" w:eastAsia="Times New Roman" w:hAnsi="Times New Roman"/>
          <w:sz w:val="24"/>
          <w:szCs w:val="24"/>
          <w:lang w:val="en-GB" w:eastAsia="sr-Latn-CS"/>
        </w:rPr>
        <w:t>In“ by</w:t>
      </w:r>
      <w:proofErr w:type="gramEnd"/>
      <w:r w:rsidRPr="00550C05">
        <w:rPr>
          <w:rFonts w:ascii="Times New Roman" w:eastAsia="Times New Roman" w:hAnsi="Times New Roman"/>
          <w:sz w:val="24"/>
          <w:szCs w:val="24"/>
          <w:lang w:val="en-GB" w:eastAsia="sr-Latn-CS"/>
        </w:rPr>
        <w:t xml:space="preserve"> “U“. </w:t>
      </w:r>
    </w:p>
    <w:p w:rsidR="007D785E" w:rsidRDefault="007D785E" w:rsidP="00550C05">
      <w:pPr>
        <w:pStyle w:val="NoSpacing"/>
        <w:spacing w:line="360" w:lineRule="auto"/>
        <w:jc w:val="both"/>
        <w:rPr>
          <w:rFonts w:ascii="Times New Roman" w:eastAsia="Times New Roman" w:hAnsi="Times New Roman"/>
          <w:sz w:val="24"/>
          <w:szCs w:val="24"/>
          <w:lang w:val="en-GB" w:eastAsia="sr-Latn-CS"/>
        </w:rPr>
      </w:pPr>
    </w:p>
    <w:p w:rsidR="00550C05" w:rsidRPr="00550C05" w:rsidRDefault="00550C05" w:rsidP="00550C05">
      <w:pPr>
        <w:pStyle w:val="NoSpacing"/>
        <w:spacing w:line="360" w:lineRule="auto"/>
        <w:jc w:val="both"/>
        <w:rPr>
          <w:rFonts w:ascii="Times New Roman" w:eastAsia="Times New Roman" w:hAnsi="Times New Roman"/>
          <w:b/>
          <w:sz w:val="24"/>
          <w:szCs w:val="24"/>
          <w:lang w:val="en-GB" w:eastAsia="sr-Latn-CS"/>
        </w:rPr>
      </w:pPr>
      <w:r w:rsidRPr="00550C05">
        <w:rPr>
          <w:rFonts w:ascii="Times New Roman" w:eastAsia="Times New Roman" w:hAnsi="Times New Roman"/>
          <w:b/>
          <w:sz w:val="24"/>
          <w:szCs w:val="24"/>
          <w:lang w:val="en-GB" w:eastAsia="sr-Latn-CS"/>
        </w:rPr>
        <w:t>d) an article in a journal:</w:t>
      </w:r>
    </w:p>
    <w:p w:rsidR="007D785E" w:rsidRDefault="007D785E" w:rsidP="00550C05">
      <w:pPr>
        <w:pStyle w:val="NoSpacing"/>
        <w:spacing w:line="360" w:lineRule="auto"/>
        <w:ind w:firstLine="709"/>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Examples:</w:t>
      </w:r>
    </w:p>
    <w:p w:rsidR="007D785E" w:rsidRPr="00E76354" w:rsidRDefault="007D785E" w:rsidP="007D785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Luhmann, N. (1992). Autopoiesis: What is Communication? </w:t>
      </w:r>
      <w:r w:rsidRPr="00E76354">
        <w:rPr>
          <w:rStyle w:val="Emphasis"/>
          <w:lang w:val="sr-Latn-RS"/>
        </w:rPr>
        <w:t>Communication Theory</w:t>
      </w:r>
      <w:r w:rsidRPr="00E76354">
        <w:rPr>
          <w:lang w:val="sr-Latn-RS"/>
        </w:rPr>
        <w:t xml:space="preserve">, </w:t>
      </w:r>
      <w:r w:rsidRPr="00E76354">
        <w:rPr>
          <w:i/>
          <w:lang w:val="sr-Latn-RS"/>
        </w:rPr>
        <w:t>2</w:t>
      </w:r>
      <w:r w:rsidRPr="00E76354">
        <w:rPr>
          <w:lang w:val="sr-Latn-RS"/>
        </w:rPr>
        <w:t>(3), 251–259.</w:t>
      </w:r>
    </w:p>
    <w:p w:rsidR="007D785E" w:rsidRPr="00E76354" w:rsidRDefault="007D785E" w:rsidP="007D785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Petrović, J., </w:t>
      </w:r>
      <w:r>
        <w:rPr>
          <w:lang w:val="sr-Latn-RS"/>
        </w:rPr>
        <w:t>&amp;</w:t>
      </w:r>
      <w:r w:rsidRPr="00E76354">
        <w:rPr>
          <w:lang w:val="sr-Latn-RS"/>
        </w:rPr>
        <w:t xml:space="preserve"> Petrović, D. (2017). Konektivna akcija kao novi obrazac protestnog aktivizma</w:t>
      </w:r>
      <w:r>
        <w:rPr>
          <w:lang w:val="sr-Latn-RS"/>
        </w:rPr>
        <w:t xml:space="preserve"> [Connective action as a new pattern of protest activism]</w:t>
      </w:r>
      <w:r w:rsidRPr="00E76354">
        <w:rPr>
          <w:lang w:val="sr-Latn-RS"/>
        </w:rPr>
        <w:t xml:space="preserve">. </w:t>
      </w:r>
      <w:r w:rsidRPr="00E76354">
        <w:rPr>
          <w:i/>
          <w:lang w:val="sr-Latn-RS"/>
        </w:rPr>
        <w:t>Sociologija</w:t>
      </w:r>
      <w:r w:rsidRPr="00E76354">
        <w:rPr>
          <w:lang w:val="sr-Latn-RS"/>
        </w:rPr>
        <w:t xml:space="preserve">, </w:t>
      </w:r>
      <w:r w:rsidRPr="00E76354">
        <w:rPr>
          <w:i/>
          <w:lang w:val="sr-Latn-RS"/>
        </w:rPr>
        <w:t>59</w:t>
      </w:r>
      <w:r w:rsidRPr="00E76354">
        <w:rPr>
          <w:lang w:val="sr-Latn-RS"/>
        </w:rPr>
        <w:t>(4), 405–426.</w:t>
      </w:r>
    </w:p>
    <w:p w:rsidR="007D785E" w:rsidRDefault="007D785E" w:rsidP="00550C05">
      <w:pPr>
        <w:pStyle w:val="NoSpacing"/>
        <w:spacing w:line="360" w:lineRule="auto"/>
        <w:ind w:firstLine="709"/>
        <w:jc w:val="both"/>
        <w:rPr>
          <w:rFonts w:ascii="Times New Roman" w:eastAsia="Times New Roman" w:hAnsi="Times New Roman"/>
          <w:sz w:val="24"/>
          <w:szCs w:val="24"/>
          <w:lang w:val="en-GB" w:eastAsia="sr-Latn-CS"/>
        </w:rPr>
      </w:pPr>
    </w:p>
    <w:p w:rsidR="00550C05" w:rsidRPr="00550C05" w:rsidRDefault="00550C05" w:rsidP="00550C05">
      <w:pPr>
        <w:pStyle w:val="NoSpacing"/>
        <w:spacing w:line="360" w:lineRule="auto"/>
        <w:ind w:firstLine="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*Titles of articles are written in the sentence case which means that only the first word in the title is capitalized. In titles of journals in English, initial letters of all words, apart from conjunctions, are capitalized. A comma is used after authors’ last names as well as initials (if there are several initials, a comma is placed only after the last one, and not after each of them). In Serbian </w:t>
      </w:r>
      <w:r w:rsidRPr="00550C05">
        <w:rPr>
          <w:rFonts w:ascii="Times New Roman" w:eastAsia="Times New Roman" w:hAnsi="Times New Roman"/>
          <w:sz w:val="24"/>
          <w:szCs w:val="24"/>
          <w:lang w:val="en-GB" w:eastAsia="sr-Latn-CS"/>
        </w:rPr>
        <w:lastRenderedPageBreak/>
        <w:t>references, the symbol “</w:t>
      </w:r>
      <w:proofErr w:type="gramStart"/>
      <w:r w:rsidRPr="00550C05">
        <w:rPr>
          <w:rFonts w:ascii="Times New Roman" w:eastAsia="Times New Roman" w:hAnsi="Times New Roman"/>
          <w:sz w:val="24"/>
          <w:szCs w:val="24"/>
          <w:lang w:val="en-GB" w:eastAsia="sr-Latn-CS"/>
        </w:rPr>
        <w:t>&amp;“</w:t>
      </w:r>
      <w:proofErr w:type="gramEnd"/>
      <w:r w:rsidRPr="00550C05">
        <w:rPr>
          <w:rFonts w:ascii="Times New Roman" w:eastAsia="Times New Roman" w:hAnsi="Times New Roman"/>
          <w:sz w:val="24"/>
          <w:szCs w:val="24"/>
          <w:lang w:val="en-GB" w:eastAsia="sr-Latn-CS"/>
        </w:rPr>
        <w:t xml:space="preserve">should be replaced by the conjunction “i“. When papers in Serbian are paginated, the numbers are mutually separated by a dash without spaces (–), and not by a hyphen (-), e.g.  220–250. If all volumes of a journal’s issue are successively paginated, the volume number </w:t>
      </w:r>
      <w:r w:rsidRPr="00550C05">
        <w:rPr>
          <w:rFonts w:ascii="Times New Roman" w:eastAsia="Times New Roman" w:hAnsi="Times New Roman"/>
          <w:b/>
          <w:sz w:val="24"/>
          <w:szCs w:val="24"/>
          <w:lang w:val="en-GB" w:eastAsia="sr-Latn-CS"/>
        </w:rPr>
        <w:t>should not</w:t>
      </w:r>
      <w:r w:rsidRPr="00550C05">
        <w:rPr>
          <w:rFonts w:ascii="Times New Roman" w:eastAsia="Times New Roman" w:hAnsi="Times New Roman"/>
          <w:sz w:val="24"/>
          <w:szCs w:val="24"/>
          <w:lang w:val="en-GB" w:eastAsia="sr-Latn-CS"/>
        </w:rPr>
        <w:t xml:space="preserve"> be provided. If every volume of a journal’s issue is separately paginated, the reference should include the volume number as well, so that the format is the following: </w:t>
      </w:r>
    </w:p>
    <w:p w:rsidR="00550C05" w:rsidRPr="00550C05" w:rsidRDefault="00550C05" w:rsidP="00550C05">
      <w:pPr>
        <w:pStyle w:val="NoSpacing"/>
        <w:spacing w:line="360" w:lineRule="auto"/>
        <w:ind w:left="851" w:hanging="142"/>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Dweck, C. S., &amp; John, A. T. (1986). Motivational processes affecting learning. </w:t>
      </w:r>
      <w:r w:rsidRPr="00550C05">
        <w:rPr>
          <w:rFonts w:ascii="Times New Roman" w:eastAsia="Times New Roman" w:hAnsi="Times New Roman"/>
          <w:i/>
          <w:sz w:val="24"/>
          <w:szCs w:val="24"/>
          <w:lang w:val="en-GB" w:eastAsia="sr-Latn-CS"/>
        </w:rPr>
        <w:t>American Psychologist, 41</w:t>
      </w:r>
      <w:r w:rsidRPr="00550C05">
        <w:rPr>
          <w:rFonts w:ascii="Times New Roman" w:eastAsia="Times New Roman" w:hAnsi="Times New Roman"/>
          <w:sz w:val="24"/>
          <w:szCs w:val="24"/>
          <w:lang w:val="en-GB" w:eastAsia="sr-Latn-CS"/>
        </w:rPr>
        <w:t>(2), 26-37.</w:t>
      </w:r>
    </w:p>
    <w:p w:rsidR="00550C05" w:rsidRDefault="00550C05" w:rsidP="00550C05">
      <w:pPr>
        <w:pStyle w:val="NoSpacing"/>
        <w:spacing w:line="360" w:lineRule="auto"/>
        <w:ind w:firstLine="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*The reference to a paper published in a journal released exclusively in the electronic form has the same elements as the reference to a paper in a printed journal except that page numbers are followed </w:t>
      </w:r>
      <w:proofErr w:type="gramStart"/>
      <w:r w:rsidRPr="00550C05">
        <w:rPr>
          <w:rFonts w:ascii="Times New Roman" w:eastAsia="Times New Roman" w:hAnsi="Times New Roman"/>
          <w:sz w:val="24"/>
          <w:szCs w:val="24"/>
          <w:lang w:val="en-GB" w:eastAsia="sr-Latn-CS"/>
        </w:rPr>
        <w:t>by ”Retrieved</w:t>
      </w:r>
      <w:proofErr w:type="gramEnd"/>
      <w:r w:rsidRPr="00550C05">
        <w:rPr>
          <w:rFonts w:ascii="Times New Roman" w:eastAsia="Times New Roman" w:hAnsi="Times New Roman"/>
          <w:sz w:val="24"/>
          <w:szCs w:val="24"/>
          <w:lang w:val="en-GB" w:eastAsia="sr-Latn-CS"/>
        </w:rPr>
        <w:t xml:space="preserve"> from” </w:t>
      </w:r>
    </w:p>
    <w:p w:rsidR="007D785E" w:rsidRPr="00550C05" w:rsidRDefault="007D785E" w:rsidP="00550C05">
      <w:pPr>
        <w:pStyle w:val="NoSpacing"/>
        <w:spacing w:line="360" w:lineRule="auto"/>
        <w:ind w:firstLine="709"/>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Example:</w:t>
      </w:r>
    </w:p>
    <w:p w:rsidR="00550C05" w:rsidRDefault="00550C05" w:rsidP="007D785E">
      <w:pPr>
        <w:pStyle w:val="NoSpacing"/>
        <w:pBdr>
          <w:top w:val="single" w:sz="4" w:space="1" w:color="auto"/>
          <w:left w:val="single" w:sz="4" w:space="4" w:color="auto"/>
          <w:bottom w:val="single" w:sz="4" w:space="1" w:color="auto"/>
          <w:right w:val="single" w:sz="4" w:space="4" w:color="auto"/>
        </w:pBdr>
        <w:spacing w:line="360" w:lineRule="auto"/>
        <w:ind w:left="709" w:hanging="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Sillick, T. J., &amp; Schutte, N. S. (2006). Emotional intelligence and self-esteem mediate between perceived early parental love and adult happiness. </w:t>
      </w:r>
      <w:r w:rsidRPr="00550C05">
        <w:rPr>
          <w:rFonts w:ascii="Times New Roman" w:eastAsia="Times New Roman" w:hAnsi="Times New Roman"/>
          <w:i/>
          <w:sz w:val="24"/>
          <w:szCs w:val="24"/>
          <w:lang w:val="en-GB" w:eastAsia="sr-Latn-CS"/>
        </w:rPr>
        <w:t>E-Journal of Applied Psychology, 2</w:t>
      </w:r>
      <w:r w:rsidRPr="00550C05">
        <w:rPr>
          <w:rFonts w:ascii="Times New Roman" w:eastAsia="Times New Roman" w:hAnsi="Times New Roman"/>
          <w:sz w:val="24"/>
          <w:szCs w:val="24"/>
          <w:lang w:val="en-GB" w:eastAsia="sr-Latn-CS"/>
        </w:rPr>
        <w:t xml:space="preserve">(2), 38-48. Retrieved from </w:t>
      </w:r>
      <w:hyperlink r:id="rId8" w:history="1">
        <w:r w:rsidR="007D785E" w:rsidRPr="005C1AD6">
          <w:rPr>
            <w:rStyle w:val="Hyperlink"/>
            <w:rFonts w:ascii="Times New Roman" w:eastAsia="Times New Roman" w:hAnsi="Times New Roman"/>
            <w:sz w:val="24"/>
            <w:szCs w:val="24"/>
            <w:lang w:val="en-GB" w:eastAsia="sr-Latn-CS"/>
          </w:rPr>
          <w:t>http://ojs.lib.swin.edu.au/index.php/ejap</w:t>
        </w:r>
      </w:hyperlink>
    </w:p>
    <w:p w:rsidR="007D785E" w:rsidRDefault="007D785E" w:rsidP="007D785E">
      <w:pPr>
        <w:pStyle w:val="NoSpacing"/>
        <w:spacing w:line="360" w:lineRule="auto"/>
        <w:jc w:val="both"/>
        <w:rPr>
          <w:rFonts w:ascii="Times New Roman" w:eastAsia="Times New Roman" w:hAnsi="Times New Roman"/>
          <w:sz w:val="24"/>
          <w:szCs w:val="24"/>
          <w:lang w:val="en-GB" w:eastAsia="sr-Latn-CS"/>
        </w:rPr>
      </w:pPr>
    </w:p>
    <w:p w:rsidR="007D785E" w:rsidRPr="00550C05" w:rsidRDefault="007D785E" w:rsidP="007D785E">
      <w:pPr>
        <w:pStyle w:val="NoSpacing"/>
        <w:spacing w:line="360" w:lineRule="auto"/>
        <w:jc w:val="both"/>
        <w:rPr>
          <w:rFonts w:ascii="Times New Roman" w:eastAsia="Times New Roman" w:hAnsi="Times New Roman"/>
          <w:sz w:val="24"/>
          <w:szCs w:val="24"/>
          <w:lang w:val="en-GB" w:eastAsia="sr-Latn-CS"/>
        </w:rPr>
      </w:pPr>
    </w:p>
    <w:p w:rsidR="00550C05" w:rsidRPr="00550C05" w:rsidRDefault="00550C05" w:rsidP="00550C05">
      <w:pPr>
        <w:pStyle w:val="NoSpacing"/>
        <w:spacing w:line="360" w:lineRule="auto"/>
        <w:jc w:val="both"/>
        <w:rPr>
          <w:rFonts w:ascii="Times New Roman" w:eastAsia="Times New Roman" w:hAnsi="Times New Roman"/>
          <w:sz w:val="24"/>
          <w:szCs w:val="24"/>
          <w:lang w:val="en-GB" w:eastAsia="sr-Latn-CS"/>
        </w:rPr>
      </w:pPr>
      <w:r w:rsidRPr="00550C05">
        <w:rPr>
          <w:rFonts w:ascii="Times New Roman" w:eastAsia="Times New Roman" w:hAnsi="Times New Roman"/>
          <w:b/>
          <w:sz w:val="24"/>
          <w:szCs w:val="24"/>
          <w:lang w:val="en-GB" w:eastAsia="sr-Latn-CS"/>
        </w:rPr>
        <w:t>e) a web document</w:t>
      </w:r>
      <w:r w:rsidRPr="00550C05">
        <w:rPr>
          <w:rFonts w:ascii="Times New Roman" w:eastAsia="Times New Roman" w:hAnsi="Times New Roman"/>
          <w:sz w:val="24"/>
          <w:szCs w:val="24"/>
          <w:lang w:val="en-GB" w:eastAsia="sr-Latn-CS"/>
        </w:rPr>
        <w:t xml:space="preserve"> (the following data is listed: the author’s name, the year, the document name (italicized), the date when the web site was visited and the internet address of the website):</w:t>
      </w:r>
    </w:p>
    <w:p w:rsidR="007D785E" w:rsidRDefault="007D785E" w:rsidP="007D785E">
      <w:pPr>
        <w:pStyle w:val="NoSpacing"/>
        <w:spacing w:line="360" w:lineRule="auto"/>
        <w:ind w:firstLine="708"/>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Example:</w:t>
      </w:r>
    </w:p>
    <w:p w:rsidR="00550C05" w:rsidRDefault="00550C05" w:rsidP="007D785E">
      <w:pPr>
        <w:pStyle w:val="NoSpacing"/>
        <w:pBdr>
          <w:top w:val="single" w:sz="4" w:space="1" w:color="auto"/>
          <w:left w:val="single" w:sz="4" w:space="4" w:color="auto"/>
          <w:bottom w:val="single" w:sz="4" w:space="1" w:color="auto"/>
          <w:right w:val="single" w:sz="4" w:space="4" w:color="auto"/>
        </w:pBdr>
        <w:spacing w:line="360" w:lineRule="auto"/>
        <w:ind w:left="709" w:hanging="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Degelman, D. (2000). </w:t>
      </w:r>
      <w:r w:rsidRPr="00550C05">
        <w:rPr>
          <w:rFonts w:ascii="Times New Roman" w:eastAsia="Times New Roman" w:hAnsi="Times New Roman"/>
          <w:i/>
          <w:sz w:val="24"/>
          <w:szCs w:val="24"/>
          <w:lang w:val="en-GB" w:eastAsia="sr-Latn-CS"/>
        </w:rPr>
        <w:t>APA Style Essentials.</w:t>
      </w:r>
      <w:r w:rsidRPr="00550C05">
        <w:rPr>
          <w:rFonts w:ascii="Times New Roman" w:eastAsia="Times New Roman" w:hAnsi="Times New Roman"/>
          <w:sz w:val="24"/>
          <w:szCs w:val="24"/>
          <w:lang w:val="en-GB" w:eastAsia="sr-Latn-CS"/>
        </w:rPr>
        <w:t xml:space="preserve"> Retrieved May 18, 2000 from: </w:t>
      </w:r>
      <w:hyperlink r:id="rId9" w:history="1">
        <w:r w:rsidR="007D785E" w:rsidRPr="005C1AD6">
          <w:rPr>
            <w:rStyle w:val="Hyperlink"/>
            <w:rFonts w:ascii="Times New Roman" w:eastAsia="Times New Roman" w:hAnsi="Times New Roman"/>
            <w:sz w:val="24"/>
            <w:szCs w:val="24"/>
            <w:lang w:val="en-GB" w:eastAsia="sr-Latn-CS"/>
          </w:rPr>
          <w:t>http://www.vanguard.edu/psychology/apa.pdf</w:t>
        </w:r>
      </w:hyperlink>
    </w:p>
    <w:p w:rsidR="007D785E" w:rsidRPr="00550C05" w:rsidRDefault="007D785E" w:rsidP="00550C05">
      <w:pPr>
        <w:pStyle w:val="NoSpacing"/>
        <w:spacing w:line="360" w:lineRule="auto"/>
        <w:ind w:left="851" w:hanging="142"/>
        <w:jc w:val="both"/>
        <w:rPr>
          <w:rFonts w:ascii="Times New Roman" w:eastAsia="Times New Roman" w:hAnsi="Times New Roman"/>
          <w:sz w:val="24"/>
          <w:szCs w:val="24"/>
          <w:lang w:val="en-GB" w:eastAsia="sr-Latn-CS"/>
        </w:rPr>
      </w:pPr>
    </w:p>
    <w:p w:rsidR="00550C05" w:rsidRDefault="00550C05" w:rsidP="00550C05">
      <w:pPr>
        <w:pStyle w:val="NoSpacing"/>
        <w:spacing w:line="360" w:lineRule="auto"/>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ab/>
      </w:r>
      <w:r w:rsidRPr="00550C05">
        <w:rPr>
          <w:rFonts w:ascii="Times New Roman" w:eastAsia="Times New Roman" w:hAnsi="Times New Roman"/>
          <w:b/>
          <w:sz w:val="24"/>
          <w:szCs w:val="24"/>
          <w:lang w:val="en-GB" w:eastAsia="sr-Latn-CS"/>
        </w:rPr>
        <w:t>f) unpublished papers</w:t>
      </w:r>
      <w:r w:rsidRPr="00550C05">
        <w:rPr>
          <w:rFonts w:ascii="Times New Roman" w:eastAsia="Times New Roman" w:hAnsi="Times New Roman"/>
          <w:sz w:val="24"/>
          <w:szCs w:val="24"/>
          <w:lang w:val="en-GB" w:eastAsia="sr-Latn-CS"/>
        </w:rPr>
        <w:t xml:space="preserve"> (e.g. summaries from a conference, unpublished doctoral theses and similar papers, manuscripts) – if it is necessary, as extensive data as possible should be provided</w:t>
      </w:r>
      <w:r w:rsidR="007D785E">
        <w:rPr>
          <w:rFonts w:ascii="Times New Roman" w:eastAsia="Times New Roman" w:hAnsi="Times New Roman"/>
          <w:sz w:val="24"/>
          <w:szCs w:val="24"/>
          <w:lang w:val="en-GB" w:eastAsia="sr-Latn-CS"/>
        </w:rPr>
        <w:t>.</w:t>
      </w:r>
    </w:p>
    <w:p w:rsidR="007D785E" w:rsidRPr="00550C05" w:rsidRDefault="007D785E" w:rsidP="007D785E">
      <w:pPr>
        <w:pStyle w:val="NoSpacing"/>
        <w:spacing w:line="360" w:lineRule="auto"/>
        <w:ind w:firstLine="708"/>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Example</w:t>
      </w:r>
    </w:p>
    <w:p w:rsidR="00550C05" w:rsidRPr="00550C05" w:rsidRDefault="00550C05" w:rsidP="007D785E">
      <w:pPr>
        <w:pStyle w:val="NoSpacing"/>
        <w:pBdr>
          <w:top w:val="single" w:sz="4" w:space="1" w:color="auto"/>
          <w:left w:val="single" w:sz="4" w:space="4" w:color="auto"/>
          <w:bottom w:val="single" w:sz="4" w:space="1" w:color="auto"/>
          <w:right w:val="single" w:sz="4" w:space="4" w:color="auto"/>
        </w:pBdr>
        <w:spacing w:line="360" w:lineRule="auto"/>
        <w:ind w:left="851" w:hanging="851"/>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 xml:space="preserve">Smederevac, S. (2000). </w:t>
      </w:r>
      <w:r w:rsidRPr="00550C05">
        <w:rPr>
          <w:rFonts w:ascii="Times New Roman" w:eastAsia="Times New Roman" w:hAnsi="Times New Roman"/>
          <w:i/>
          <w:sz w:val="24"/>
          <w:szCs w:val="24"/>
          <w:lang w:val="en-GB" w:eastAsia="sr-Latn-CS"/>
        </w:rPr>
        <w:t>Istraživanje faktorske strukture ličnosti na osnovu leksičkih opisa ličnosti u srpskom jeziku</w:t>
      </w:r>
      <w:r w:rsidRPr="00550C05">
        <w:rPr>
          <w:rFonts w:ascii="Times New Roman" w:eastAsia="Times New Roman" w:hAnsi="Times New Roman"/>
          <w:sz w:val="24"/>
          <w:szCs w:val="24"/>
          <w:lang w:val="en-GB" w:eastAsia="sr-Latn-CS"/>
        </w:rPr>
        <w:t xml:space="preserve"> (Unpublished doctoral thesis). Filozofski fakultet, Univerzitet u Novom Sadu, Novi Sad. </w:t>
      </w:r>
    </w:p>
    <w:p w:rsidR="00550C05" w:rsidRPr="00550C05" w:rsidRDefault="00550C05" w:rsidP="00550C05">
      <w:pPr>
        <w:pStyle w:val="NoSpacing"/>
        <w:spacing w:line="360" w:lineRule="auto"/>
        <w:ind w:firstLine="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lastRenderedPageBreak/>
        <w:t>*Manuscripts are referred to according to the author of a manuscript, and if the author is unknown, they are referred to according to the title. A manuscript is titled by the author who writes about it if it has not already been titled. The next element is the date when the manuscript was written as well as the place and the name of the institution where the manuscript is, the signature and foliation:</w:t>
      </w:r>
    </w:p>
    <w:p w:rsidR="00550C05" w:rsidRDefault="00550C05" w:rsidP="00550C05">
      <w:pPr>
        <w:pStyle w:val="NoSpacing"/>
        <w:spacing w:line="360" w:lineRule="auto"/>
        <w:ind w:left="709"/>
        <w:jc w:val="both"/>
        <w:rPr>
          <w:rFonts w:ascii="Times New Roman" w:eastAsia="Times New Roman" w:hAnsi="Times New Roman"/>
          <w:sz w:val="24"/>
          <w:szCs w:val="24"/>
          <w:lang w:val="en-GB" w:eastAsia="sr-Latn-CS"/>
        </w:rPr>
      </w:pPr>
      <w:r w:rsidRPr="00550C05">
        <w:rPr>
          <w:rFonts w:ascii="Times New Roman" w:eastAsia="Times New Roman" w:hAnsi="Times New Roman"/>
          <w:sz w:val="24"/>
          <w:szCs w:val="24"/>
          <w:lang w:val="en-GB" w:eastAsia="sr-Latn-CS"/>
        </w:rPr>
        <w:t>Pesmarica Jovana Nikolića (1780–1783). Beograd: Arhiv SANU, sign. 8552/264/5, l. 3a–4b.</w:t>
      </w:r>
    </w:p>
    <w:p w:rsidR="00AB716E" w:rsidRPr="00550C05" w:rsidRDefault="00AB716E" w:rsidP="00550C05">
      <w:pPr>
        <w:pStyle w:val="NoSpacing"/>
        <w:spacing w:line="360" w:lineRule="auto"/>
        <w:ind w:left="709"/>
        <w:jc w:val="both"/>
        <w:rPr>
          <w:rFonts w:ascii="Times New Roman" w:eastAsia="Times New Roman" w:hAnsi="Times New Roman"/>
          <w:sz w:val="24"/>
          <w:szCs w:val="24"/>
          <w:lang w:val="en-GB" w:eastAsia="sr-Latn-CS"/>
        </w:rPr>
      </w:pPr>
    </w:p>
    <w:p w:rsidR="007B7D04" w:rsidRDefault="007B7D04" w:rsidP="007B7D04">
      <w:pPr>
        <w:pStyle w:val="Heading2"/>
        <w:rPr>
          <w:rFonts w:eastAsia="Times New Roman"/>
          <w:lang w:val="en-GB" w:eastAsia="sr-Latn-CS"/>
        </w:rPr>
      </w:pPr>
      <w:bookmarkStart w:id="8" w:name="_Toc120921006"/>
      <w:r>
        <w:rPr>
          <w:rFonts w:eastAsia="Times New Roman"/>
          <w:lang w:val="en-GB" w:eastAsia="sr-Latn-CS"/>
        </w:rPr>
        <w:t>FOOTNOTES</w:t>
      </w:r>
      <w:bookmarkEnd w:id="8"/>
      <w:r>
        <w:rPr>
          <w:rFonts w:eastAsia="Times New Roman"/>
          <w:lang w:val="en-GB" w:eastAsia="sr-Latn-CS"/>
        </w:rPr>
        <w:t xml:space="preserve"> </w:t>
      </w:r>
    </w:p>
    <w:p w:rsidR="007B7D04" w:rsidRDefault="007B7D04" w:rsidP="007B7D04">
      <w:pPr>
        <w:pStyle w:val="NoSpacing"/>
        <w:spacing w:line="360" w:lineRule="auto"/>
        <w:ind w:firstLine="720"/>
        <w:jc w:val="both"/>
        <w:rPr>
          <w:rFonts w:ascii="Times New Roman" w:eastAsia="Times New Roman" w:hAnsi="Times New Roman"/>
          <w:sz w:val="24"/>
          <w:szCs w:val="24"/>
          <w:lang w:val="en-GB" w:eastAsia="sr-Latn-CS"/>
        </w:rPr>
      </w:pPr>
    </w:p>
    <w:p w:rsidR="007B7D04" w:rsidRDefault="007B7D04" w:rsidP="007B7D04">
      <w:pPr>
        <w:pStyle w:val="NoSpacing"/>
        <w:spacing w:line="360" w:lineRule="auto"/>
        <w:ind w:firstLine="720"/>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Footnotes marked by Arabic numerals and indented by 1.5 cm contain only the author’s comments (footnotes and not endnotes, with arguments). Footnotes should not be frequently used. The marking and content of the first two footnotes are different from all the subsequent ones.  </w:t>
      </w:r>
    </w:p>
    <w:p w:rsidR="007B7D04" w:rsidRDefault="007B7D04" w:rsidP="007B7D04">
      <w:pPr>
        <w:pStyle w:val="NoSpacing"/>
        <w:spacing w:line="360" w:lineRule="auto"/>
        <w:ind w:firstLine="720"/>
        <w:jc w:val="both"/>
        <w:rPr>
          <w:rFonts w:ascii="Times New Roman" w:eastAsia="Times New Roman" w:hAnsi="Times New Roman"/>
          <w:sz w:val="24"/>
          <w:szCs w:val="24"/>
          <w:lang w:val="en-GB" w:eastAsia="sr-Latn-CS"/>
        </w:rPr>
      </w:pPr>
    </w:p>
    <w:p w:rsidR="007B7D04" w:rsidRDefault="007B7D04" w:rsidP="007B7D04">
      <w:pPr>
        <w:pStyle w:val="Heading2"/>
        <w:rPr>
          <w:rFonts w:eastAsia="Times New Roman"/>
          <w:lang w:val="en-GB" w:eastAsia="sr-Latn-CS"/>
        </w:rPr>
      </w:pPr>
      <w:bookmarkStart w:id="9" w:name="_Toc120921007"/>
      <w:r>
        <w:rPr>
          <w:rFonts w:eastAsia="Times New Roman"/>
          <w:lang w:val="en-GB" w:eastAsia="sr-Latn-CS"/>
        </w:rPr>
        <w:t>ABBREVIATIONS</w:t>
      </w:r>
      <w:bookmarkEnd w:id="9"/>
      <w:r>
        <w:rPr>
          <w:rFonts w:eastAsia="Times New Roman"/>
          <w:lang w:val="en-GB" w:eastAsia="sr-Latn-CS"/>
        </w:rPr>
        <w:t xml:space="preserve"> </w:t>
      </w:r>
    </w:p>
    <w:p w:rsidR="007B7D04" w:rsidRDefault="007B7D04" w:rsidP="007B7D04">
      <w:pPr>
        <w:rPr>
          <w:rFonts w:ascii="Times New Roman" w:hAnsi="Times New Roman"/>
          <w:sz w:val="24"/>
          <w:szCs w:val="24"/>
          <w:lang w:val="en-GB" w:eastAsia="sr-Latn-CS"/>
        </w:rPr>
      </w:pPr>
    </w:p>
    <w:p w:rsidR="007B7D04" w:rsidRPr="007B7D04" w:rsidRDefault="007B7D04" w:rsidP="007B7D04">
      <w:pPr>
        <w:ind w:firstLine="708"/>
        <w:rPr>
          <w:rFonts w:ascii="Times New Roman" w:hAnsi="Times New Roman"/>
          <w:sz w:val="24"/>
          <w:szCs w:val="24"/>
          <w:bdr w:val="none" w:sz="0" w:space="0" w:color="auto" w:frame="1"/>
          <w:lang w:val="en-GB"/>
        </w:rPr>
      </w:pPr>
      <w:r w:rsidRPr="007B7D04">
        <w:rPr>
          <w:rFonts w:ascii="Times New Roman" w:hAnsi="Times New Roman"/>
          <w:sz w:val="24"/>
          <w:szCs w:val="24"/>
          <w:lang w:val="en-GB" w:eastAsia="sr-Latn-CS"/>
        </w:rPr>
        <w:t>Abbreviations should also be avoided except for the usual ones. Abbreviations given in tables and pictures should be explained. The explanation (legend) is provided below the table or picture.</w:t>
      </w:r>
    </w:p>
    <w:p w:rsidR="007B7D04" w:rsidRDefault="007B7D04" w:rsidP="005C3A7E">
      <w:pPr>
        <w:pStyle w:val="Heading2"/>
        <w:rPr>
          <w:rFonts w:eastAsia="Times New Roman"/>
          <w:bdr w:val="none" w:sz="0" w:space="0" w:color="auto" w:frame="1"/>
          <w:lang w:val="en-GB"/>
        </w:rPr>
      </w:pPr>
    </w:p>
    <w:p w:rsidR="005C3A7E" w:rsidRPr="005C3A7E" w:rsidRDefault="005C3A7E" w:rsidP="005C3A7E">
      <w:pPr>
        <w:pStyle w:val="Heading2"/>
        <w:rPr>
          <w:rFonts w:eastAsia="Times New Roman"/>
          <w:lang w:val="en-GB"/>
        </w:rPr>
      </w:pPr>
      <w:bookmarkStart w:id="10" w:name="_Toc120921008"/>
      <w:r w:rsidRPr="005C3A7E">
        <w:rPr>
          <w:rFonts w:eastAsia="Times New Roman"/>
          <w:bdr w:val="none" w:sz="0" w:space="0" w:color="auto" w:frame="1"/>
          <w:lang w:val="en-GB"/>
        </w:rPr>
        <w:t>TAB</w:t>
      </w:r>
      <w:r w:rsidR="007D785E">
        <w:rPr>
          <w:rFonts w:eastAsia="Times New Roman"/>
          <w:bdr w:val="none" w:sz="0" w:space="0" w:color="auto" w:frame="1"/>
          <w:lang w:val="en-GB"/>
        </w:rPr>
        <w:t>LES</w:t>
      </w:r>
      <w:r w:rsidRPr="005C3A7E">
        <w:rPr>
          <w:rFonts w:eastAsia="Times New Roman"/>
          <w:bdr w:val="none" w:sz="0" w:space="0" w:color="auto" w:frame="1"/>
          <w:lang w:val="en-GB"/>
        </w:rPr>
        <w:t xml:space="preserve"> </w:t>
      </w:r>
      <w:r w:rsidR="007D785E">
        <w:rPr>
          <w:rFonts w:eastAsia="Times New Roman"/>
          <w:bdr w:val="none" w:sz="0" w:space="0" w:color="auto" w:frame="1"/>
          <w:lang w:val="en-GB"/>
        </w:rPr>
        <w:t>AND FIGURES</w:t>
      </w:r>
      <w:bookmarkEnd w:id="10"/>
    </w:p>
    <w:p w:rsidR="005C3A7E" w:rsidRPr="005C3A7E" w:rsidRDefault="005C3A7E" w:rsidP="005C3A7E">
      <w:pPr>
        <w:shd w:val="clear" w:color="auto" w:fill="FFFFFF"/>
        <w:spacing w:after="60" w:line="360" w:lineRule="auto"/>
        <w:ind w:firstLine="709"/>
        <w:jc w:val="both"/>
        <w:rPr>
          <w:rFonts w:ascii="Times New Roman" w:eastAsia="Times New Roman" w:hAnsi="Times New Roman"/>
          <w:sz w:val="24"/>
          <w:szCs w:val="24"/>
          <w:bdr w:val="none" w:sz="0" w:space="0" w:color="auto" w:frame="1"/>
          <w:lang w:val="en-GB"/>
        </w:rPr>
      </w:pPr>
    </w:p>
    <w:p w:rsidR="007D785E" w:rsidRDefault="007D785E" w:rsidP="007D785E">
      <w:pPr>
        <w:spacing w:after="0" w:line="360" w:lineRule="auto"/>
        <w:ind w:firstLine="851"/>
        <w:jc w:val="both"/>
        <w:rPr>
          <w:rFonts w:ascii="Times New Roman" w:hAnsi="Times New Roman"/>
          <w:color w:val="FF0000"/>
          <w:sz w:val="24"/>
          <w:szCs w:val="24"/>
          <w:lang w:val="en-GB"/>
        </w:rPr>
      </w:pPr>
      <w:r>
        <w:rPr>
          <w:rFonts w:ascii="Times New Roman" w:hAnsi="Times New Roman"/>
          <w:sz w:val="24"/>
          <w:szCs w:val="24"/>
          <w:lang w:val="en-GB"/>
        </w:rPr>
        <w:t>Tables and charts should be made in the MS Word or in a Word-compatible format. Tables and charts from statistical packages should be transferred into the MS Word. The same data cannot be presented both as tables and charts. The data which are presented in a table or a chart should not be repeated in the text, but they can only be referred to.</w:t>
      </w:r>
    </w:p>
    <w:p w:rsidR="007D785E" w:rsidRDefault="007D785E" w:rsidP="007D785E">
      <w:pPr>
        <w:spacing w:after="0" w:line="360" w:lineRule="auto"/>
        <w:ind w:firstLine="851"/>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 xml:space="preserve">Each table should be numbered and adequately titled. The number of each table should be written in normal font and its title in italics in the next row. The number and the title of the table should be given above the table. Tables should not contain vertical lines. Table rows should not </w:t>
      </w:r>
      <w:r>
        <w:rPr>
          <w:rFonts w:ascii="Times New Roman" w:eastAsia="Times New Roman" w:hAnsi="Times New Roman"/>
          <w:sz w:val="24"/>
          <w:szCs w:val="24"/>
          <w:lang w:val="en-GB" w:eastAsia="sr-Latn-CS"/>
        </w:rPr>
        <w:lastRenderedPageBreak/>
        <w:t>be separated by lines, but the header row should be separated by a line from the data. Horizontal lines are allowed even in the header row if that contributes to the clarity of the table.</w:t>
      </w:r>
    </w:p>
    <w:p w:rsidR="007D785E" w:rsidRDefault="007D785E" w:rsidP="007D785E">
      <w:pPr>
        <w:spacing w:after="0" w:line="360" w:lineRule="auto"/>
        <w:ind w:firstLine="851"/>
        <w:jc w:val="both"/>
        <w:rPr>
          <w:rFonts w:ascii="Times New Roman" w:eastAsia="Times New Roman" w:hAnsi="Times New Roman"/>
          <w:sz w:val="24"/>
          <w:szCs w:val="24"/>
          <w:lang w:val="en-GB" w:eastAsia="sr-Latn-CS"/>
        </w:rPr>
      </w:pPr>
    </w:p>
    <w:p w:rsidR="007D785E" w:rsidRDefault="007D785E" w:rsidP="007D785E">
      <w:pPr>
        <w:spacing w:after="0" w:line="360" w:lineRule="auto"/>
        <w:ind w:firstLine="851"/>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A correct table format:</w:t>
      </w:r>
    </w:p>
    <w:p w:rsidR="007D785E" w:rsidRDefault="007D785E" w:rsidP="007D785E">
      <w:pPr>
        <w:spacing w:after="0" w:line="360" w:lineRule="auto"/>
        <w:jc w:val="center"/>
        <w:rPr>
          <w:rFonts w:ascii="Times New Roman" w:eastAsia="Times New Roman" w:hAnsi="Times New Roman"/>
          <w:sz w:val="20"/>
          <w:szCs w:val="20"/>
          <w:lang w:val="en-GB" w:eastAsia="sr-Latn-CS"/>
        </w:rPr>
      </w:pPr>
      <w:r>
        <w:rPr>
          <w:rFonts w:ascii="Times New Roman" w:eastAsia="Times New Roman" w:hAnsi="Times New Roman"/>
          <w:sz w:val="20"/>
          <w:szCs w:val="20"/>
          <w:lang w:val="en-GB" w:eastAsia="sr-Latn-CS"/>
        </w:rPr>
        <w:t>Tabela 1</w:t>
      </w:r>
    </w:p>
    <w:p w:rsidR="007D785E" w:rsidRDefault="007D785E" w:rsidP="007D785E">
      <w:pPr>
        <w:spacing w:after="0" w:line="360" w:lineRule="auto"/>
        <w:jc w:val="center"/>
        <w:rPr>
          <w:rFonts w:ascii="Times New Roman" w:eastAsia="Times New Roman" w:hAnsi="Times New Roman"/>
          <w:sz w:val="20"/>
          <w:szCs w:val="20"/>
          <w:lang w:val="en-GB" w:eastAsia="sr-Latn-CS"/>
        </w:rPr>
      </w:pPr>
      <w:r>
        <w:rPr>
          <w:rFonts w:ascii="Times New Roman" w:eastAsia="Times New Roman" w:hAnsi="Times New Roman"/>
          <w:i/>
          <w:sz w:val="20"/>
          <w:szCs w:val="20"/>
          <w:lang w:val="en-GB" w:eastAsia="sr-Latn-CS"/>
        </w:rPr>
        <w:t>Obuhvat varijanse u prostoru upitnika EPQ</w:t>
      </w:r>
    </w:p>
    <w:tbl>
      <w:tblPr>
        <w:tblW w:w="0" w:type="auto"/>
        <w:jc w:val="center"/>
        <w:tblBorders>
          <w:top w:val="single" w:sz="8" w:space="0" w:color="auto"/>
          <w:bottom w:val="single" w:sz="8" w:space="0" w:color="auto"/>
        </w:tblBorders>
        <w:tblCellMar>
          <w:left w:w="93" w:type="dxa"/>
          <w:right w:w="93" w:type="dxa"/>
        </w:tblCellMar>
        <w:tblLook w:val="04A0" w:firstRow="1" w:lastRow="0" w:firstColumn="1" w:lastColumn="0" w:noHBand="0" w:noVBand="1"/>
      </w:tblPr>
      <w:tblGrid>
        <w:gridCol w:w="1220"/>
        <w:gridCol w:w="1880"/>
        <w:gridCol w:w="1658"/>
        <w:gridCol w:w="1936"/>
      </w:tblGrid>
      <w:tr w:rsidR="007D785E" w:rsidTr="007D785E">
        <w:trPr>
          <w:trHeight w:val="273"/>
          <w:jc w:val="center"/>
        </w:trPr>
        <w:tc>
          <w:tcPr>
            <w:tcW w:w="0" w:type="auto"/>
            <w:vMerge w:val="restart"/>
            <w:tcBorders>
              <w:top w:val="single" w:sz="8" w:space="0" w:color="auto"/>
              <w:left w:val="nil"/>
              <w:bottom w:val="single" w:sz="4" w:space="0" w:color="auto"/>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Komponenta</w:t>
            </w:r>
          </w:p>
        </w:tc>
        <w:tc>
          <w:tcPr>
            <w:tcW w:w="0" w:type="auto"/>
            <w:gridSpan w:val="3"/>
            <w:tcBorders>
              <w:top w:val="single" w:sz="8" w:space="0" w:color="auto"/>
              <w:left w:val="nil"/>
              <w:bottom w:val="single" w:sz="8" w:space="0" w:color="auto"/>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Inicijalno rešenje</w:t>
            </w:r>
          </w:p>
        </w:tc>
      </w:tr>
      <w:tr w:rsidR="007D785E" w:rsidTr="007D785E">
        <w:trPr>
          <w:trHeight w:val="273"/>
          <w:jc w:val="center"/>
        </w:trPr>
        <w:tc>
          <w:tcPr>
            <w:tcW w:w="0" w:type="auto"/>
            <w:vMerge/>
            <w:tcBorders>
              <w:top w:val="single" w:sz="8" w:space="0" w:color="auto"/>
              <w:left w:val="nil"/>
              <w:bottom w:val="single" w:sz="4" w:space="0" w:color="auto"/>
              <w:right w:val="nil"/>
            </w:tcBorders>
            <w:vAlign w:val="center"/>
            <w:hideMark/>
          </w:tcPr>
          <w:p w:rsidR="007D785E" w:rsidRDefault="007D785E" w:rsidP="007D785E">
            <w:pPr>
              <w:spacing w:after="0" w:line="240" w:lineRule="auto"/>
              <w:jc w:val="center"/>
              <w:rPr>
                <w:rFonts w:ascii="Times New Roman" w:eastAsia="Times New Roman" w:hAnsi="Times New Roman"/>
                <w:color w:val="000000"/>
                <w:sz w:val="20"/>
                <w:szCs w:val="20"/>
                <w:lang w:val="en-GB" w:eastAsia="sr-Latn-CS"/>
              </w:rPr>
            </w:pPr>
          </w:p>
        </w:tc>
        <w:tc>
          <w:tcPr>
            <w:tcW w:w="0" w:type="auto"/>
            <w:tcBorders>
              <w:top w:val="single" w:sz="8" w:space="0" w:color="auto"/>
              <w:left w:val="nil"/>
              <w:bottom w:val="single" w:sz="8" w:space="0" w:color="auto"/>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Karakteristični koren</w:t>
            </w:r>
          </w:p>
        </w:tc>
        <w:tc>
          <w:tcPr>
            <w:tcW w:w="0" w:type="auto"/>
            <w:tcBorders>
              <w:top w:val="single" w:sz="8" w:space="0" w:color="auto"/>
              <w:left w:val="nil"/>
              <w:bottom w:val="single" w:sz="8" w:space="0" w:color="auto"/>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Procenat varijanse</w:t>
            </w:r>
          </w:p>
        </w:tc>
        <w:tc>
          <w:tcPr>
            <w:tcW w:w="0" w:type="auto"/>
            <w:tcBorders>
              <w:top w:val="single" w:sz="8" w:space="0" w:color="auto"/>
              <w:left w:val="nil"/>
              <w:bottom w:val="single" w:sz="8" w:space="0" w:color="auto"/>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Kumulativni procenat</w:t>
            </w:r>
          </w:p>
        </w:tc>
      </w:tr>
      <w:tr w:rsidR="007D785E" w:rsidTr="007D785E">
        <w:trPr>
          <w:trHeight w:val="273"/>
          <w:jc w:val="center"/>
        </w:trPr>
        <w:tc>
          <w:tcPr>
            <w:tcW w:w="0" w:type="auto"/>
            <w:tcBorders>
              <w:top w:val="single" w:sz="4" w:space="0" w:color="auto"/>
              <w:left w:val="nil"/>
              <w:bottom w:val="nil"/>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1</w:t>
            </w:r>
          </w:p>
        </w:tc>
        <w:tc>
          <w:tcPr>
            <w:tcW w:w="0" w:type="auto"/>
            <w:tcBorders>
              <w:top w:val="single" w:sz="8" w:space="0" w:color="auto"/>
              <w:left w:val="nil"/>
              <w:bottom w:val="nil"/>
              <w:right w:val="nil"/>
            </w:tcBorders>
            <w:shd w:val="clear" w:color="auto" w:fill="FFFFFF"/>
            <w:vAlign w:val="center"/>
            <w:hideMark/>
          </w:tcPr>
          <w:p w:rsidR="007D785E" w:rsidRDefault="007D785E" w:rsidP="007D785E">
            <w:pPr>
              <w:widowControl w:val="0"/>
              <w:tabs>
                <w:tab w:val="decimal" w:pos="58"/>
                <w:tab w:val="left" w:pos="380"/>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3.76</w:t>
            </w:r>
          </w:p>
        </w:tc>
        <w:tc>
          <w:tcPr>
            <w:tcW w:w="0" w:type="auto"/>
            <w:tcBorders>
              <w:top w:val="single" w:sz="8" w:space="0" w:color="auto"/>
              <w:left w:val="nil"/>
              <w:bottom w:val="nil"/>
              <w:right w:val="nil"/>
            </w:tcBorders>
            <w:shd w:val="clear" w:color="auto" w:fill="FFFFFF"/>
            <w:vAlign w:val="center"/>
            <w:hideMark/>
          </w:tcPr>
          <w:p w:rsidR="007D785E" w:rsidRDefault="007D785E" w:rsidP="007D785E">
            <w:pPr>
              <w:widowControl w:val="0"/>
              <w:tabs>
                <w:tab w:val="decimal" w:pos="200"/>
                <w:tab w:val="left" w:pos="537"/>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37.65</w:t>
            </w:r>
          </w:p>
        </w:tc>
        <w:tc>
          <w:tcPr>
            <w:tcW w:w="0" w:type="auto"/>
            <w:tcBorders>
              <w:top w:val="single" w:sz="8" w:space="0" w:color="auto"/>
              <w:left w:val="nil"/>
              <w:bottom w:val="nil"/>
              <w:right w:val="nil"/>
            </w:tcBorders>
            <w:shd w:val="clear" w:color="auto" w:fill="FFFFFF"/>
            <w:vAlign w:val="center"/>
            <w:hideMark/>
          </w:tcPr>
          <w:p w:rsidR="007D785E" w:rsidRDefault="007D785E" w:rsidP="007D785E">
            <w:pPr>
              <w:widowControl w:val="0"/>
              <w:tabs>
                <w:tab w:val="left" w:pos="380"/>
                <w:tab w:val="decimal" w:pos="417"/>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37.65</w:t>
            </w:r>
          </w:p>
        </w:tc>
      </w:tr>
      <w:tr w:rsidR="007D785E" w:rsidTr="007D785E">
        <w:trPr>
          <w:trHeight w:val="273"/>
          <w:jc w:val="center"/>
        </w:trPr>
        <w:tc>
          <w:tcPr>
            <w:tcW w:w="0" w:type="auto"/>
            <w:tcBorders>
              <w:top w:val="nil"/>
              <w:left w:val="nil"/>
              <w:bottom w:val="nil"/>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2</w:t>
            </w:r>
          </w:p>
        </w:tc>
        <w:tc>
          <w:tcPr>
            <w:tcW w:w="0" w:type="auto"/>
            <w:tcBorders>
              <w:top w:val="nil"/>
              <w:left w:val="nil"/>
              <w:bottom w:val="nil"/>
              <w:right w:val="nil"/>
            </w:tcBorders>
            <w:shd w:val="clear" w:color="auto" w:fill="FFFFFF"/>
            <w:vAlign w:val="center"/>
            <w:hideMark/>
          </w:tcPr>
          <w:p w:rsidR="007D785E" w:rsidRDefault="007D785E" w:rsidP="007D785E">
            <w:pPr>
              <w:widowControl w:val="0"/>
              <w:tabs>
                <w:tab w:val="left" w:pos="380"/>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1.45</w:t>
            </w:r>
          </w:p>
        </w:tc>
        <w:tc>
          <w:tcPr>
            <w:tcW w:w="0" w:type="auto"/>
            <w:tcBorders>
              <w:top w:val="nil"/>
              <w:left w:val="nil"/>
              <w:bottom w:val="nil"/>
              <w:right w:val="nil"/>
            </w:tcBorders>
            <w:shd w:val="clear" w:color="auto" w:fill="FFFFFF"/>
            <w:vAlign w:val="center"/>
            <w:hideMark/>
          </w:tcPr>
          <w:p w:rsidR="007D785E" w:rsidRDefault="007D785E" w:rsidP="007D785E">
            <w:pPr>
              <w:widowControl w:val="0"/>
              <w:tabs>
                <w:tab w:val="decimal" w:pos="112"/>
                <w:tab w:val="left" w:pos="380"/>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14.50</w:t>
            </w:r>
          </w:p>
        </w:tc>
        <w:tc>
          <w:tcPr>
            <w:tcW w:w="0" w:type="auto"/>
            <w:tcBorders>
              <w:top w:val="nil"/>
              <w:left w:val="nil"/>
              <w:bottom w:val="nil"/>
              <w:right w:val="nil"/>
            </w:tcBorders>
            <w:shd w:val="clear" w:color="auto" w:fill="FFFFFF"/>
            <w:vAlign w:val="center"/>
            <w:hideMark/>
          </w:tcPr>
          <w:p w:rsidR="007D785E" w:rsidRDefault="007D785E" w:rsidP="007D785E">
            <w:pPr>
              <w:widowControl w:val="0"/>
              <w:tabs>
                <w:tab w:val="left" w:pos="380"/>
                <w:tab w:val="decimal" w:pos="417"/>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52.16</w:t>
            </w:r>
          </w:p>
        </w:tc>
      </w:tr>
      <w:tr w:rsidR="007D785E" w:rsidTr="007D785E">
        <w:trPr>
          <w:trHeight w:val="273"/>
          <w:jc w:val="center"/>
        </w:trPr>
        <w:tc>
          <w:tcPr>
            <w:tcW w:w="0" w:type="auto"/>
            <w:tcBorders>
              <w:top w:val="nil"/>
              <w:left w:val="nil"/>
              <w:bottom w:val="single" w:sz="8" w:space="0" w:color="auto"/>
              <w:right w:val="nil"/>
            </w:tcBorders>
            <w:shd w:val="clear" w:color="auto" w:fill="FFFFFF"/>
            <w:vAlign w:val="center"/>
            <w:hideMark/>
          </w:tcPr>
          <w:p w:rsidR="007D785E" w:rsidRDefault="007D785E" w:rsidP="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w:t>
            </w:r>
          </w:p>
        </w:tc>
        <w:tc>
          <w:tcPr>
            <w:tcW w:w="0" w:type="auto"/>
            <w:tcBorders>
              <w:top w:val="nil"/>
              <w:left w:val="nil"/>
              <w:bottom w:val="single" w:sz="8" w:space="0" w:color="auto"/>
              <w:right w:val="nil"/>
            </w:tcBorders>
            <w:shd w:val="clear" w:color="auto" w:fill="FFFFFF"/>
            <w:vAlign w:val="center"/>
            <w:hideMark/>
          </w:tcPr>
          <w:p w:rsidR="007D785E" w:rsidRDefault="007D785E" w:rsidP="007D785E">
            <w:pPr>
              <w:widowControl w:val="0"/>
              <w:tabs>
                <w:tab w:val="decimal" w:pos="58"/>
                <w:tab w:val="left" w:pos="341"/>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.93</w:t>
            </w:r>
          </w:p>
        </w:tc>
        <w:tc>
          <w:tcPr>
            <w:tcW w:w="0" w:type="auto"/>
            <w:tcBorders>
              <w:top w:val="nil"/>
              <w:left w:val="nil"/>
              <w:bottom w:val="single" w:sz="8" w:space="0" w:color="auto"/>
              <w:right w:val="nil"/>
            </w:tcBorders>
            <w:shd w:val="clear" w:color="auto" w:fill="FFFFFF"/>
            <w:vAlign w:val="center"/>
            <w:hideMark/>
          </w:tcPr>
          <w:p w:rsidR="007D785E" w:rsidRDefault="007D785E" w:rsidP="007D785E">
            <w:pPr>
              <w:widowControl w:val="0"/>
              <w:tabs>
                <w:tab w:val="left" w:pos="537"/>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9.35</w:t>
            </w:r>
          </w:p>
        </w:tc>
        <w:tc>
          <w:tcPr>
            <w:tcW w:w="0" w:type="auto"/>
            <w:tcBorders>
              <w:top w:val="nil"/>
              <w:left w:val="nil"/>
              <w:bottom w:val="single" w:sz="8" w:space="0" w:color="auto"/>
              <w:right w:val="nil"/>
            </w:tcBorders>
            <w:shd w:val="clear" w:color="auto" w:fill="FFFFFF"/>
            <w:vAlign w:val="center"/>
            <w:hideMark/>
          </w:tcPr>
          <w:p w:rsidR="007D785E" w:rsidRDefault="007D785E" w:rsidP="007D785E">
            <w:pPr>
              <w:widowControl w:val="0"/>
              <w:tabs>
                <w:tab w:val="decimal" w:pos="417"/>
                <w:tab w:val="left" w:pos="559"/>
              </w:tabs>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61.52</w:t>
            </w:r>
          </w:p>
        </w:tc>
      </w:tr>
    </w:tbl>
    <w:p w:rsidR="007D785E" w:rsidRDefault="007D785E" w:rsidP="007D785E">
      <w:pPr>
        <w:spacing w:after="0" w:line="360" w:lineRule="auto"/>
        <w:jc w:val="center"/>
        <w:rPr>
          <w:rFonts w:ascii="Times New Roman" w:eastAsia="Times New Roman" w:hAnsi="Times New Roman"/>
          <w:sz w:val="20"/>
          <w:szCs w:val="20"/>
          <w:lang w:val="en-GB" w:eastAsia="sr-Latn-CS"/>
        </w:rPr>
      </w:pPr>
    </w:p>
    <w:p w:rsidR="007D785E" w:rsidRDefault="007D785E" w:rsidP="007D785E">
      <w:pPr>
        <w:spacing w:after="0" w:line="360" w:lineRule="auto"/>
        <w:ind w:firstLine="567"/>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The values in the table should be given in the middle of the cell, with decimal points positioned by the left tab.</w:t>
      </w:r>
    </w:p>
    <w:p w:rsidR="007D785E" w:rsidRDefault="007D785E" w:rsidP="007D785E">
      <w:pPr>
        <w:spacing w:after="0" w:line="360" w:lineRule="auto"/>
        <w:jc w:val="both"/>
        <w:rPr>
          <w:rFonts w:ascii="Times New Roman" w:eastAsia="Times New Roman" w:hAnsi="Times New Roman"/>
          <w:sz w:val="24"/>
          <w:szCs w:val="24"/>
          <w:lang w:val="en-GB" w:eastAsia="sr-Latn-CS"/>
        </w:rPr>
      </w:pPr>
    </w:p>
    <w:p w:rsidR="007D785E" w:rsidRDefault="007D785E" w:rsidP="007D785E">
      <w:pPr>
        <w:spacing w:after="0" w:line="360" w:lineRule="auto"/>
        <w:jc w:val="both"/>
        <w:rPr>
          <w:rFonts w:ascii="Times New Roman" w:eastAsia="Times New Roman" w:hAnsi="Times New Roman"/>
          <w:sz w:val="24"/>
          <w:szCs w:val="24"/>
          <w:lang w:val="en-GB" w:eastAsia="sr-Latn-CS"/>
        </w:rPr>
      </w:pPr>
      <w:r>
        <w:rPr>
          <w:rFonts w:ascii="Times New Roman" w:eastAsia="Times New Roman" w:hAnsi="Times New Roman"/>
          <w:sz w:val="24"/>
          <w:szCs w:val="24"/>
          <w:lang w:val="en-GB" w:eastAsia="sr-Latn-CS"/>
        </w:rPr>
        <w:t>A wrong table format:</w:t>
      </w:r>
    </w:p>
    <w:p w:rsidR="007D785E" w:rsidRDefault="007D785E" w:rsidP="007D785E">
      <w:pPr>
        <w:spacing w:after="0" w:line="360" w:lineRule="auto"/>
        <w:rPr>
          <w:rFonts w:ascii="Times New Roman" w:eastAsia="Times New Roman" w:hAnsi="Times New Roman"/>
          <w:b/>
          <w:sz w:val="20"/>
          <w:szCs w:val="20"/>
          <w:lang w:val="en-GB" w:eastAsia="sr-Latn-CS"/>
        </w:rPr>
      </w:pPr>
      <w:r>
        <w:rPr>
          <w:rFonts w:ascii="Times New Roman" w:eastAsia="Times New Roman" w:hAnsi="Times New Roman"/>
          <w:b/>
          <w:sz w:val="20"/>
          <w:szCs w:val="20"/>
          <w:lang w:val="en-GB" w:eastAsia="sr-Latn-CS"/>
        </w:rPr>
        <w:t>Tabela 1.</w:t>
      </w:r>
    </w:p>
    <w:p w:rsidR="007D785E" w:rsidRDefault="007D785E" w:rsidP="007D785E">
      <w:pPr>
        <w:spacing w:after="0" w:line="360" w:lineRule="auto"/>
        <w:jc w:val="both"/>
        <w:rPr>
          <w:rFonts w:ascii="Times New Roman" w:eastAsia="Times New Roman" w:hAnsi="Times New Roman"/>
          <w:sz w:val="20"/>
          <w:szCs w:val="20"/>
          <w:lang w:val="en-GB" w:eastAsia="sr-Latn-CS"/>
        </w:rPr>
      </w:pPr>
      <w:r>
        <w:rPr>
          <w:rFonts w:ascii="Times New Roman" w:eastAsia="Times New Roman" w:hAnsi="Times New Roman"/>
          <w:sz w:val="20"/>
          <w:szCs w:val="20"/>
          <w:lang w:val="en-GB" w:eastAsia="sr-Latn-CS"/>
        </w:rPr>
        <w:t>Obuhvat varijanse</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3" w:type="dxa"/>
          <w:right w:w="93" w:type="dxa"/>
        </w:tblCellMar>
        <w:tblLook w:val="04A0" w:firstRow="1" w:lastRow="0" w:firstColumn="1" w:lastColumn="0" w:noHBand="0" w:noVBand="1"/>
      </w:tblPr>
      <w:tblGrid>
        <w:gridCol w:w="1220"/>
        <w:gridCol w:w="1880"/>
        <w:gridCol w:w="1658"/>
        <w:gridCol w:w="1936"/>
      </w:tblGrid>
      <w:tr w:rsidR="007D785E" w:rsidTr="007D785E">
        <w:trPr>
          <w:trHeight w:val="273"/>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7D785E" w:rsidRDefault="007D785E">
            <w:pPr>
              <w:widowControl w:val="0"/>
              <w:autoSpaceDE w:val="0"/>
              <w:autoSpaceDN w:val="0"/>
              <w:adjustRightInd w:val="0"/>
              <w:spacing w:after="0" w:line="360" w:lineRule="auto"/>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Komponenta</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7D785E" w:rsidRDefault="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Inicijalno rešenje</w:t>
            </w:r>
          </w:p>
        </w:tc>
      </w:tr>
      <w:tr w:rsidR="007D785E" w:rsidTr="007D785E">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785E" w:rsidRDefault="007D785E">
            <w:pPr>
              <w:spacing w:after="0" w:line="240" w:lineRule="auto"/>
              <w:rPr>
                <w:rFonts w:ascii="Times New Roman" w:eastAsia="Times New Roman" w:hAnsi="Times New Roman"/>
                <w:color w:val="000000"/>
                <w:sz w:val="20"/>
                <w:szCs w:val="20"/>
                <w:lang w:val="en-GB" w:eastAsia="sr-Latn-CS"/>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D785E" w:rsidRDefault="007D785E">
            <w:pPr>
              <w:widowControl w:val="0"/>
              <w:autoSpaceDE w:val="0"/>
              <w:autoSpaceDN w:val="0"/>
              <w:adjustRightInd w:val="0"/>
              <w:spacing w:after="0" w:line="360" w:lineRule="auto"/>
            </w:pPr>
            <w:r>
              <w:rPr>
                <w:rFonts w:ascii="Times New Roman" w:eastAsia="Times New Roman" w:hAnsi="Times New Roman"/>
                <w:color w:val="000000"/>
                <w:sz w:val="20"/>
                <w:szCs w:val="20"/>
                <w:lang w:val="en-GB" w:eastAsia="sr-Latn-CS"/>
              </w:rPr>
              <w:t xml:space="preserve"> </w:t>
            </w:r>
            <w:r>
              <w:t xml:space="preserve"> </w:t>
            </w:r>
          </w:p>
          <w:p w:rsidR="007D785E" w:rsidRDefault="007D785E">
            <w:pPr>
              <w:widowControl w:val="0"/>
              <w:autoSpaceDE w:val="0"/>
              <w:autoSpaceDN w:val="0"/>
              <w:adjustRightInd w:val="0"/>
              <w:spacing w:after="0" w:line="360" w:lineRule="auto"/>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Karakteristični koren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D785E" w:rsidRDefault="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Procenat varijanse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7D785E" w:rsidRDefault="007D785E">
            <w:pPr>
              <w:widowControl w:val="0"/>
              <w:autoSpaceDE w:val="0"/>
              <w:autoSpaceDN w:val="0"/>
              <w:adjustRightInd w:val="0"/>
              <w:spacing w:after="0" w:line="360" w:lineRule="auto"/>
              <w:jc w:val="center"/>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Kumulativni procenat</w:t>
            </w:r>
          </w:p>
        </w:tc>
      </w:tr>
      <w:tr w:rsidR="007D785E" w:rsidTr="007D785E">
        <w:trPr>
          <w:trHeight w:val="273"/>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37,65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37,65</w:t>
            </w:r>
          </w:p>
        </w:tc>
      </w:tr>
      <w:tr w:rsidR="007D785E" w:rsidTr="007D785E">
        <w:trPr>
          <w:trHeight w:val="273"/>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14,50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52,16</w:t>
            </w:r>
          </w:p>
        </w:tc>
      </w:tr>
      <w:tr w:rsidR="007D785E" w:rsidTr="007D785E">
        <w:trPr>
          <w:trHeight w:val="273"/>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9,35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D785E" w:rsidRDefault="007D785E">
            <w:pPr>
              <w:widowControl w:val="0"/>
              <w:autoSpaceDE w:val="0"/>
              <w:autoSpaceDN w:val="0"/>
              <w:adjustRightInd w:val="0"/>
              <w:spacing w:after="0" w:line="360" w:lineRule="auto"/>
              <w:jc w:val="right"/>
              <w:rPr>
                <w:rFonts w:ascii="Times New Roman" w:eastAsia="Times New Roman" w:hAnsi="Times New Roman"/>
                <w:color w:val="000000"/>
                <w:sz w:val="20"/>
                <w:szCs w:val="20"/>
                <w:lang w:val="en-GB" w:eastAsia="sr-Latn-CS"/>
              </w:rPr>
            </w:pPr>
            <w:r>
              <w:rPr>
                <w:rFonts w:ascii="Times New Roman" w:eastAsia="Times New Roman" w:hAnsi="Times New Roman"/>
                <w:color w:val="000000"/>
                <w:sz w:val="20"/>
                <w:szCs w:val="20"/>
                <w:lang w:val="en-GB" w:eastAsia="sr-Latn-CS"/>
              </w:rPr>
              <w:t>61,52</w:t>
            </w:r>
          </w:p>
        </w:tc>
      </w:tr>
    </w:tbl>
    <w:p w:rsidR="007D785E" w:rsidRDefault="007D785E" w:rsidP="007D785E">
      <w:pPr>
        <w:spacing w:after="0" w:line="360" w:lineRule="auto"/>
        <w:ind w:right="29" w:firstLine="720"/>
        <w:jc w:val="both"/>
        <w:rPr>
          <w:rFonts w:ascii="Times New Roman" w:eastAsia="Times New Roman" w:hAnsi="Times New Roman"/>
          <w:b/>
          <w:sz w:val="24"/>
          <w:szCs w:val="24"/>
          <w:lang w:val="en-GB" w:eastAsia="sr-Latn-CS"/>
        </w:rPr>
      </w:pPr>
    </w:p>
    <w:p w:rsidR="007D785E" w:rsidRDefault="007D785E" w:rsidP="007D785E">
      <w:pPr>
        <w:spacing w:after="0" w:line="360" w:lineRule="auto"/>
        <w:ind w:right="28" w:firstLine="708"/>
        <w:jc w:val="both"/>
        <w:rPr>
          <w:rFonts w:ascii="Times New Roman" w:eastAsia="Times New Roman" w:hAnsi="Times New Roman"/>
          <w:sz w:val="24"/>
          <w:szCs w:val="24"/>
          <w:lang w:val="en-GB" w:eastAsia="sr-Latn-CS"/>
        </w:rPr>
      </w:pPr>
    </w:p>
    <w:p w:rsidR="007D785E" w:rsidRDefault="007D785E" w:rsidP="007D785E">
      <w:pPr>
        <w:spacing w:after="0" w:line="360" w:lineRule="auto"/>
        <w:ind w:right="28" w:firstLine="709"/>
        <w:jc w:val="both"/>
        <w:rPr>
          <w:rFonts w:ascii="Times New Roman" w:eastAsia="Times New Roman" w:hAnsi="Times New Roman"/>
          <w:sz w:val="24"/>
          <w:szCs w:val="24"/>
          <w:lang w:val="en-GB" w:eastAsia="sr-Latn-CS"/>
        </w:rPr>
      </w:pPr>
      <w:r w:rsidRPr="007D785E">
        <w:rPr>
          <w:rFonts w:ascii="Times New Roman" w:eastAsia="Times New Roman" w:hAnsi="Times New Roman"/>
          <w:b/>
          <w:sz w:val="24"/>
          <w:szCs w:val="24"/>
          <w:lang w:val="en-GB" w:eastAsia="sr-Latn-CS"/>
        </w:rPr>
        <w:t>IMAGES</w:t>
      </w:r>
      <w:r w:rsidRPr="007D785E">
        <w:rPr>
          <w:rFonts w:ascii="Times New Roman" w:eastAsia="Times New Roman" w:hAnsi="Times New Roman"/>
          <w:b/>
          <w:sz w:val="24"/>
          <w:szCs w:val="24"/>
          <w:lang w:val="en-GB" w:eastAsia="sr-Latn-CS"/>
        </w:rPr>
        <w:t xml:space="preserve"> </w:t>
      </w:r>
      <w:r>
        <w:rPr>
          <w:rFonts w:ascii="Times New Roman" w:eastAsia="Times New Roman" w:hAnsi="Times New Roman"/>
          <w:sz w:val="24"/>
          <w:szCs w:val="24"/>
          <w:lang w:val="en-GB" w:eastAsia="sr-Latn-CS"/>
        </w:rPr>
        <w:t>should be sent electronically in a resolution not less than 300 dpi. If the illustration used comes from a printed source, it is necessary to attain a written permission of the copyright owner. The name of the image should be placed below the image in the following format:</w:t>
      </w:r>
    </w:p>
    <w:p w:rsidR="007D785E" w:rsidRDefault="007D785E" w:rsidP="007D785E">
      <w:pPr>
        <w:spacing w:after="0" w:line="360" w:lineRule="auto"/>
        <w:ind w:right="28" w:firstLine="851"/>
        <w:jc w:val="center"/>
        <w:rPr>
          <w:rFonts w:ascii="Times New Roman" w:eastAsia="Times New Roman" w:hAnsi="Times New Roman"/>
          <w:sz w:val="24"/>
          <w:szCs w:val="24"/>
          <w:lang w:val="en-GB" w:eastAsia="sr-Latn-CS"/>
        </w:rPr>
      </w:pPr>
      <w:r>
        <w:rPr>
          <w:rFonts w:ascii="Times New Roman" w:eastAsia="Times New Roman" w:hAnsi="Times New Roman"/>
          <w:i/>
          <w:sz w:val="24"/>
          <w:szCs w:val="24"/>
          <w:lang w:val="en-GB" w:eastAsia="sr-Latn-CS"/>
        </w:rPr>
        <w:t>Image 1.</w:t>
      </w:r>
      <w:r>
        <w:rPr>
          <w:rFonts w:ascii="Times New Roman" w:eastAsia="Times New Roman" w:hAnsi="Times New Roman"/>
          <w:sz w:val="24"/>
          <w:szCs w:val="24"/>
          <w:lang w:val="en-GB" w:eastAsia="sr-Latn-CS"/>
        </w:rPr>
        <w:t xml:space="preserve"> Schwartz’s model of universal human values</w:t>
      </w:r>
    </w:p>
    <w:p w:rsidR="007D785E" w:rsidRDefault="007D785E" w:rsidP="007D785E">
      <w:pPr>
        <w:spacing w:after="0" w:line="360" w:lineRule="auto"/>
        <w:ind w:right="28" w:firstLine="851"/>
        <w:jc w:val="both"/>
        <w:rPr>
          <w:rFonts w:ascii="Times New Roman" w:eastAsia="Times New Roman" w:hAnsi="Times New Roman"/>
          <w:sz w:val="24"/>
          <w:szCs w:val="24"/>
          <w:lang w:val="en-GB" w:eastAsia="sr-Latn-CS"/>
        </w:rPr>
      </w:pPr>
    </w:p>
    <w:p w:rsidR="005C3A7E" w:rsidRPr="005C3A7E" w:rsidRDefault="005C3A7E" w:rsidP="005C3A7E">
      <w:pPr>
        <w:pStyle w:val="Heading2"/>
        <w:rPr>
          <w:rFonts w:eastAsia="Times New Roman"/>
          <w:bdr w:val="none" w:sz="0" w:space="0" w:color="auto" w:frame="1"/>
          <w:lang w:val="en-GB"/>
        </w:rPr>
      </w:pPr>
      <w:bookmarkStart w:id="11" w:name="_Toc120921009"/>
      <w:r w:rsidRPr="005C3A7E">
        <w:rPr>
          <w:rFonts w:eastAsia="Times New Roman"/>
          <w:bdr w:val="none" w:sz="0" w:space="0" w:color="auto" w:frame="1"/>
          <w:lang w:val="en-GB"/>
        </w:rPr>
        <w:lastRenderedPageBreak/>
        <w:t>RE</w:t>
      </w:r>
      <w:r w:rsidR="007D785E">
        <w:rPr>
          <w:rFonts w:eastAsia="Times New Roman"/>
          <w:bdr w:val="none" w:sz="0" w:space="0" w:color="auto" w:frame="1"/>
          <w:lang w:val="en-GB"/>
        </w:rPr>
        <w:t>S</w:t>
      </w:r>
      <w:r w:rsidRPr="005C3A7E">
        <w:rPr>
          <w:rFonts w:eastAsia="Times New Roman"/>
          <w:bdr w:val="none" w:sz="0" w:space="0" w:color="auto" w:frame="1"/>
          <w:lang w:val="en-GB"/>
        </w:rPr>
        <w:t>ULT</w:t>
      </w:r>
      <w:r w:rsidR="007D785E">
        <w:rPr>
          <w:rFonts w:eastAsia="Times New Roman"/>
          <w:bdr w:val="none" w:sz="0" w:space="0" w:color="auto" w:frame="1"/>
          <w:lang w:val="en-GB"/>
        </w:rPr>
        <w:t>S</w:t>
      </w:r>
      <w:r w:rsidRPr="005C3A7E">
        <w:rPr>
          <w:rFonts w:eastAsia="Times New Roman"/>
          <w:bdr w:val="none" w:sz="0" w:space="0" w:color="auto" w:frame="1"/>
          <w:lang w:val="en-GB"/>
        </w:rPr>
        <w:t xml:space="preserve"> </w:t>
      </w:r>
      <w:r w:rsidR="007D785E">
        <w:rPr>
          <w:rFonts w:eastAsia="Times New Roman"/>
          <w:bdr w:val="none" w:sz="0" w:space="0" w:color="auto" w:frame="1"/>
          <w:lang w:val="en-GB"/>
        </w:rPr>
        <w:t>OF STATISTICAL TESTS</w:t>
      </w:r>
      <w:bookmarkEnd w:id="11"/>
    </w:p>
    <w:p w:rsidR="005C3A7E" w:rsidRPr="005C3A7E" w:rsidRDefault="005C3A7E" w:rsidP="005C3A7E">
      <w:pPr>
        <w:shd w:val="clear" w:color="auto" w:fill="FFFFFF"/>
        <w:spacing w:after="60" w:line="360" w:lineRule="auto"/>
        <w:ind w:right="28"/>
        <w:jc w:val="both"/>
        <w:rPr>
          <w:rFonts w:ascii="Times New Roman" w:eastAsia="Times New Roman" w:hAnsi="Times New Roman"/>
          <w:i/>
          <w:sz w:val="24"/>
          <w:szCs w:val="24"/>
          <w:bdr w:val="none" w:sz="0" w:space="0" w:color="auto" w:frame="1"/>
          <w:lang w:val="en-GB"/>
        </w:rPr>
      </w:pPr>
    </w:p>
    <w:p w:rsidR="007D785E" w:rsidRPr="007D785E" w:rsidRDefault="007D785E" w:rsidP="007D785E">
      <w:pPr>
        <w:spacing w:after="0" w:line="360" w:lineRule="auto"/>
        <w:ind w:firstLine="709"/>
        <w:jc w:val="both"/>
        <w:rPr>
          <w:rFonts w:ascii="Times New Roman" w:hAnsi="Times New Roman"/>
          <w:sz w:val="24"/>
          <w:szCs w:val="24"/>
          <w:lang w:val="en-GB" w:eastAsia="sr-Latn-CS"/>
        </w:rPr>
      </w:pPr>
      <w:r w:rsidRPr="007D785E">
        <w:rPr>
          <w:rFonts w:ascii="Times New Roman" w:hAnsi="Times New Roman"/>
          <w:sz w:val="24"/>
          <w:szCs w:val="24"/>
          <w:lang w:val="en-GB" w:eastAsia="sr-Latn-CS"/>
        </w:rPr>
        <w:t xml:space="preserve">The results of statistical tests should be given in the following form: </w:t>
      </w:r>
      <w:r w:rsidRPr="007D785E">
        <w:rPr>
          <w:rFonts w:ascii="Times New Roman" w:hAnsi="Times New Roman"/>
          <w:i/>
          <w:sz w:val="24"/>
          <w:szCs w:val="24"/>
          <w:lang w:val="en-GB" w:eastAsia="sr-Latn-CS"/>
        </w:rPr>
        <w:t>F</w:t>
      </w:r>
      <w:r w:rsidRPr="007D785E">
        <w:rPr>
          <w:rFonts w:ascii="Times New Roman" w:hAnsi="Times New Roman"/>
          <w:sz w:val="24"/>
          <w:szCs w:val="24"/>
          <w:lang w:val="en-GB" w:eastAsia="sr-Latn-CS"/>
        </w:rPr>
        <w:t xml:space="preserve"> (1, 9) = 25.35, </w:t>
      </w:r>
      <w:r w:rsidRPr="007D785E">
        <w:rPr>
          <w:rFonts w:ascii="Times New Roman" w:hAnsi="Times New Roman"/>
          <w:i/>
          <w:sz w:val="24"/>
          <w:szCs w:val="24"/>
          <w:lang w:val="en-GB" w:eastAsia="sr-Latn-CS"/>
        </w:rPr>
        <w:t xml:space="preserve">p </w:t>
      </w:r>
      <w:r w:rsidRPr="007D785E">
        <w:rPr>
          <w:rFonts w:ascii="Times New Roman" w:hAnsi="Times New Roman"/>
          <w:sz w:val="24"/>
          <w:szCs w:val="24"/>
          <w:lang w:val="en-GB" w:eastAsia="sr-Latn-CS"/>
        </w:rPr>
        <w:t xml:space="preserve">&lt; .001 and similarly for the other tests (e.g. χ² (5, </w:t>
      </w:r>
      <w:r w:rsidRPr="007D785E">
        <w:rPr>
          <w:rFonts w:ascii="Times New Roman" w:hAnsi="Times New Roman"/>
          <w:i/>
          <w:sz w:val="24"/>
          <w:szCs w:val="24"/>
          <w:lang w:val="en-GB" w:eastAsia="sr-Latn-CS"/>
        </w:rPr>
        <w:t>N</w:t>
      </w:r>
      <w:r w:rsidRPr="007D785E">
        <w:rPr>
          <w:rFonts w:ascii="Times New Roman" w:hAnsi="Times New Roman"/>
          <w:sz w:val="24"/>
          <w:szCs w:val="24"/>
          <w:lang w:val="en-GB" w:eastAsia="sr-Latn-CS"/>
        </w:rPr>
        <w:t xml:space="preserve"> = 454) = 5.311, </w:t>
      </w:r>
      <w:r w:rsidRPr="007D785E">
        <w:rPr>
          <w:rFonts w:ascii="Times New Roman" w:hAnsi="Times New Roman"/>
          <w:i/>
          <w:sz w:val="24"/>
          <w:szCs w:val="24"/>
          <w:lang w:val="en-GB" w:eastAsia="sr-Latn-CS"/>
        </w:rPr>
        <w:t xml:space="preserve">p </w:t>
      </w:r>
      <w:r w:rsidRPr="007D785E">
        <w:rPr>
          <w:rFonts w:ascii="Times New Roman" w:hAnsi="Times New Roman"/>
          <w:sz w:val="24"/>
          <w:szCs w:val="24"/>
          <w:lang w:val="en-GB" w:eastAsia="sr-Latn-CS"/>
        </w:rPr>
        <w:t xml:space="preserve">&gt; .10 and </w:t>
      </w:r>
      <w:r w:rsidRPr="007D785E">
        <w:rPr>
          <w:rFonts w:ascii="Times New Roman" w:hAnsi="Times New Roman"/>
          <w:i/>
          <w:sz w:val="24"/>
          <w:szCs w:val="24"/>
          <w:lang w:val="en-GB" w:eastAsia="sr-Latn-CS"/>
        </w:rPr>
        <w:t>t</w:t>
      </w:r>
      <w:r w:rsidRPr="007D785E">
        <w:rPr>
          <w:rFonts w:ascii="Times New Roman" w:hAnsi="Times New Roman"/>
          <w:sz w:val="24"/>
          <w:szCs w:val="24"/>
          <w:lang w:val="en-GB" w:eastAsia="sr-Latn-CS"/>
        </w:rPr>
        <w:t xml:space="preserve"> (452) = 2.06, </w:t>
      </w:r>
      <w:r w:rsidRPr="007D785E">
        <w:rPr>
          <w:rFonts w:ascii="Times New Roman" w:hAnsi="Times New Roman"/>
          <w:i/>
          <w:sz w:val="24"/>
          <w:szCs w:val="24"/>
          <w:lang w:val="en-GB" w:eastAsia="sr-Latn-CS"/>
        </w:rPr>
        <w:t xml:space="preserve">p </w:t>
      </w:r>
      <w:r w:rsidRPr="007D785E">
        <w:rPr>
          <w:rFonts w:ascii="Times New Roman" w:hAnsi="Times New Roman"/>
          <w:sz w:val="24"/>
          <w:szCs w:val="24"/>
          <w:lang w:val="en-GB" w:eastAsia="sr-Latn-CS"/>
        </w:rPr>
        <w:t xml:space="preserve">&lt; .05). A smaller number of conventional levels of </w:t>
      </w:r>
      <w:r w:rsidRPr="007D785E">
        <w:rPr>
          <w:rFonts w:ascii="Times New Roman" w:hAnsi="Times New Roman"/>
          <w:i/>
          <w:sz w:val="24"/>
          <w:szCs w:val="24"/>
          <w:lang w:val="en-GB" w:eastAsia="sr-Latn-CS"/>
        </w:rPr>
        <w:t>p</w:t>
      </w:r>
      <w:r w:rsidRPr="007D785E">
        <w:rPr>
          <w:rFonts w:ascii="Times New Roman" w:hAnsi="Times New Roman"/>
          <w:sz w:val="24"/>
          <w:szCs w:val="24"/>
          <w:lang w:val="en-GB" w:eastAsia="sr-Latn-CS"/>
        </w:rPr>
        <w:t xml:space="preserve"> (.05, .01 or .001) should be specified. If the number is theoretically smaller than 0 (e.g. α, </w:t>
      </w:r>
      <w:r w:rsidRPr="007D785E">
        <w:rPr>
          <w:rFonts w:ascii="Times New Roman" w:hAnsi="Times New Roman"/>
          <w:i/>
          <w:sz w:val="24"/>
          <w:szCs w:val="24"/>
          <w:lang w:val="en-GB" w:eastAsia="sr-Latn-CS"/>
        </w:rPr>
        <w:t>r</w:t>
      </w:r>
      <w:r w:rsidRPr="007D785E">
        <w:rPr>
          <w:rFonts w:ascii="Times New Roman" w:hAnsi="Times New Roman"/>
          <w:sz w:val="24"/>
          <w:szCs w:val="24"/>
          <w:lang w:val="en-GB" w:eastAsia="sr-Latn-CS"/>
        </w:rPr>
        <w:t xml:space="preserve">, load factor analysis, </w:t>
      </w:r>
      <w:r w:rsidRPr="007D785E">
        <w:rPr>
          <w:rFonts w:ascii="Times New Roman" w:hAnsi="Times New Roman"/>
          <w:i/>
          <w:sz w:val="24"/>
          <w:szCs w:val="24"/>
          <w:lang w:val="en-GB" w:eastAsia="sr-Latn-CS"/>
        </w:rPr>
        <w:t>p</w:t>
      </w:r>
      <w:r w:rsidRPr="007D785E">
        <w:rPr>
          <w:rFonts w:ascii="Times New Roman" w:hAnsi="Times New Roman"/>
          <w:sz w:val="24"/>
          <w:szCs w:val="24"/>
          <w:lang w:val="en-GB" w:eastAsia="sr-Latn-CS"/>
        </w:rPr>
        <w:t xml:space="preserve"> level etc), zero should not be written in front of the point. As a rule, names and designations of the statistical tests should be written in italics, except in case of Greek symbols which should not be written in italics.</w:t>
      </w:r>
    </w:p>
    <w:p w:rsidR="007D785E" w:rsidRPr="007D785E" w:rsidRDefault="007D785E" w:rsidP="007D785E">
      <w:pPr>
        <w:spacing w:after="0" w:line="360" w:lineRule="auto"/>
        <w:ind w:firstLine="709"/>
        <w:jc w:val="both"/>
        <w:rPr>
          <w:rFonts w:ascii="Times New Roman" w:hAnsi="Times New Roman"/>
          <w:sz w:val="24"/>
          <w:szCs w:val="24"/>
          <w:lang w:val="en-GB" w:eastAsia="sr-Latn-CS"/>
        </w:rPr>
      </w:pPr>
      <w:r w:rsidRPr="007D785E">
        <w:rPr>
          <w:rFonts w:ascii="Times New Roman" w:hAnsi="Times New Roman"/>
          <w:sz w:val="24"/>
          <w:szCs w:val="24"/>
          <w:lang w:val="en-GB" w:eastAsia="sr-Latn-CS"/>
        </w:rPr>
        <w:t xml:space="preserve">In accordance with the Serbian spelling, decimal numbers mentioned in the text should be written with a comma. </w:t>
      </w:r>
      <w:proofErr w:type="gramStart"/>
      <w:r w:rsidRPr="007D785E">
        <w:rPr>
          <w:rFonts w:ascii="Times New Roman" w:hAnsi="Times New Roman"/>
          <w:sz w:val="24"/>
          <w:szCs w:val="24"/>
          <w:lang w:val="en-GB" w:eastAsia="sr-Latn-CS"/>
        </w:rPr>
        <w:t>Taking into account</w:t>
      </w:r>
      <w:proofErr w:type="gramEnd"/>
      <w:r w:rsidRPr="007D785E">
        <w:rPr>
          <w:rFonts w:ascii="Times New Roman" w:hAnsi="Times New Roman"/>
          <w:sz w:val="24"/>
          <w:szCs w:val="24"/>
          <w:lang w:val="en-GB" w:eastAsia="sr-Latn-CS"/>
        </w:rPr>
        <w:t xml:space="preserve"> the statistical conventions, decimal numbers that are an integral part of the statistical tests (e.g., F test, t test, χ ² etc...), as well as in tables, should be written with a point. If the paper is in English, only points should be used.</w:t>
      </w:r>
    </w:p>
    <w:p w:rsidR="005C3A7E" w:rsidRPr="005C3A7E" w:rsidRDefault="005C3A7E" w:rsidP="005C3A7E">
      <w:pPr>
        <w:rPr>
          <w:lang w:val="en-GB"/>
        </w:rPr>
      </w:pPr>
    </w:p>
    <w:p w:rsidR="00947EFC" w:rsidRPr="005C3A7E" w:rsidRDefault="00947EFC">
      <w:pPr>
        <w:rPr>
          <w:lang w:val="en-GB"/>
        </w:rPr>
      </w:pPr>
    </w:p>
    <w:sectPr w:rsidR="00947EFC" w:rsidRPr="005C3A7E" w:rsidSect="00596500">
      <w:footerReference w:type="default" r:id="rId10"/>
      <w:pgSz w:w="12240" w:h="15840"/>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7E" w:rsidRDefault="005C3A7E" w:rsidP="005C3A7E">
      <w:pPr>
        <w:spacing w:after="0" w:line="240" w:lineRule="auto"/>
      </w:pPr>
      <w:r>
        <w:separator/>
      </w:r>
    </w:p>
  </w:endnote>
  <w:endnote w:type="continuationSeparator" w:id="0">
    <w:p w:rsidR="005C3A7E" w:rsidRDefault="005C3A7E" w:rsidP="005C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38235"/>
      <w:docPartObj>
        <w:docPartGallery w:val="Page Numbers (Bottom of Page)"/>
        <w:docPartUnique/>
      </w:docPartObj>
    </w:sdtPr>
    <w:sdtEndPr/>
    <w:sdtContent>
      <w:p w:rsidR="004A6BC2" w:rsidRDefault="00AB716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4A6BC2" w:rsidRDefault="00AB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7E" w:rsidRDefault="005C3A7E" w:rsidP="005C3A7E">
      <w:pPr>
        <w:spacing w:after="0" w:line="240" w:lineRule="auto"/>
      </w:pPr>
      <w:r>
        <w:separator/>
      </w:r>
    </w:p>
  </w:footnote>
  <w:footnote w:type="continuationSeparator" w:id="0">
    <w:p w:rsidR="005C3A7E" w:rsidRDefault="005C3A7E" w:rsidP="005C3A7E">
      <w:pPr>
        <w:spacing w:after="0" w:line="240" w:lineRule="auto"/>
      </w:pPr>
      <w:r>
        <w:continuationSeparator/>
      </w:r>
    </w:p>
  </w:footnote>
  <w:footnote w:id="1">
    <w:p w:rsidR="005C3A7E" w:rsidRPr="00D81B3F" w:rsidRDefault="005C3A7E" w:rsidP="005C3A7E">
      <w:pPr>
        <w:pStyle w:val="FootnoteText"/>
        <w:rPr>
          <w:rFonts w:ascii="Times New Roman" w:hAnsi="Times New Roman"/>
          <w:lang w:val="sr-Latn-RS"/>
        </w:rPr>
      </w:pPr>
      <w:r w:rsidRPr="00D81B3F">
        <w:rPr>
          <w:rStyle w:val="FootnoteReference"/>
          <w:rFonts w:ascii="Times New Roman" w:hAnsi="Times New Roman"/>
        </w:rPr>
        <w:footnoteRef/>
      </w:r>
      <w:r w:rsidRPr="00D81B3F">
        <w:rPr>
          <w:rFonts w:ascii="Times New Roman" w:hAnsi="Times New Roman"/>
        </w:rPr>
        <w:t xml:space="preserve"> </w:t>
      </w:r>
      <w:r w:rsidR="005E40E0">
        <w:rPr>
          <w:rFonts w:ascii="Times New Roman" w:hAnsi="Times New Roman"/>
        </w:rPr>
        <w:t>Email address – for every author in the separate footnote</w:t>
      </w:r>
    </w:p>
  </w:footnote>
  <w:footnote w:id="2">
    <w:p w:rsidR="00BE0920" w:rsidRDefault="005C3A7E" w:rsidP="005C3A7E">
      <w:pPr>
        <w:pStyle w:val="FootnoteText"/>
        <w:rPr>
          <w:rFonts w:ascii="Times New Roman" w:hAnsi="Times New Roman"/>
        </w:rPr>
      </w:pPr>
      <w:r w:rsidRPr="00D81B3F">
        <w:rPr>
          <w:rStyle w:val="FootnoteReference"/>
          <w:rFonts w:ascii="Times New Roman" w:hAnsi="Times New Roman"/>
        </w:rPr>
        <w:footnoteRef/>
      </w:r>
      <w:r w:rsidRPr="00D81B3F">
        <w:rPr>
          <w:rFonts w:ascii="Times New Roman" w:hAnsi="Times New Roman"/>
        </w:rPr>
        <w:t xml:space="preserve"> </w:t>
      </w:r>
      <w:r w:rsidR="00BE0920">
        <w:rPr>
          <w:rFonts w:ascii="Times New Roman" w:hAnsi="Times New Roman"/>
        </w:rPr>
        <w:t>T</w:t>
      </w:r>
      <w:r w:rsidR="00BE0920" w:rsidRPr="00BE0920">
        <w:rPr>
          <w:rFonts w:ascii="Times New Roman" w:hAnsi="Times New Roman"/>
        </w:rPr>
        <w:t>he name and the number of the project or the name of the programme (if needed) within which the research was done, as well as the name of the institution which has financed the project or the programme</w:t>
      </w:r>
      <w:r w:rsidR="00BE0920">
        <w:rPr>
          <w:rFonts w:ascii="Times New Roman" w:hAnsi="Times New Roman"/>
        </w:rPr>
        <w:t>. For example:</w:t>
      </w:r>
    </w:p>
    <w:p w:rsidR="005C3A7E" w:rsidRPr="00D81B3F" w:rsidRDefault="00BE0920" w:rsidP="005C3A7E">
      <w:pPr>
        <w:pStyle w:val="FootnoteText"/>
        <w:rPr>
          <w:rFonts w:ascii="Times New Roman" w:hAnsi="Times New Roman"/>
          <w:lang w:val="sr-Latn-RS"/>
        </w:rPr>
      </w:pPr>
      <w:r w:rsidRPr="00BE0920">
        <w:rPr>
          <w:rFonts w:ascii="Times New Roman" w:hAnsi="Times New Roman"/>
        </w:rPr>
        <w:t xml:space="preserve">The paper was written as a part of the project </w:t>
      </w:r>
      <w:r w:rsidRPr="00BE0920">
        <w:rPr>
          <w:rFonts w:ascii="Times New Roman" w:hAnsi="Times New Roman"/>
          <w:i/>
        </w:rPr>
        <w:t>Dialectological Research of the Serbian Language Area</w:t>
      </w:r>
      <w:r w:rsidRPr="00BE0920">
        <w:rPr>
          <w:rFonts w:ascii="Times New Roman" w:hAnsi="Times New Roman"/>
        </w:rPr>
        <w:t xml:space="preserve"> (178020), which is funded by the Ministry of Education and Science of the Republic of Serbia.</w:t>
      </w:r>
      <w:r w:rsidR="005C3A7E" w:rsidRPr="00D81B3F">
        <w:rPr>
          <w:rFonts w:ascii="Times New Roman" w:hAnsi="Times New Roman"/>
          <w:lang w:val="sr-Latn-R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8E1"/>
    <w:multiLevelType w:val="hybridMultilevel"/>
    <w:tmpl w:val="EF4836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1A05AE0"/>
    <w:multiLevelType w:val="hybridMultilevel"/>
    <w:tmpl w:val="942E4064"/>
    <w:lvl w:ilvl="0" w:tplc="523C3584">
      <w:start w:val="1"/>
      <w:numFmt w:val="lowerLetter"/>
      <w:lvlText w:val="%1)"/>
      <w:lvlJc w:val="left"/>
      <w:pPr>
        <w:ind w:left="1080" w:hanging="360"/>
      </w:pPr>
      <w:rPr>
        <w:rFonts w:hint="default"/>
        <w:sz w:val="24"/>
      </w:rPr>
    </w:lvl>
    <w:lvl w:ilvl="1" w:tplc="8864F582">
      <w:start w:val="2"/>
      <w:numFmt w:val="bullet"/>
      <w:lvlText w:val="-"/>
      <w:lvlJc w:val="left"/>
      <w:pPr>
        <w:ind w:left="1800" w:hanging="360"/>
      </w:pPr>
      <w:rPr>
        <w:rFonts w:ascii="Times New Roman" w:eastAsia="Times New Roman" w:hAnsi="Times New Roman" w:cs="Times New Roman"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C77114"/>
    <w:multiLevelType w:val="hybridMultilevel"/>
    <w:tmpl w:val="C81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F39BF"/>
    <w:multiLevelType w:val="hybridMultilevel"/>
    <w:tmpl w:val="1F5C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716A7"/>
    <w:multiLevelType w:val="hybridMultilevel"/>
    <w:tmpl w:val="518239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0CA54A1"/>
    <w:multiLevelType w:val="hybridMultilevel"/>
    <w:tmpl w:val="F000C7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5ED456F"/>
    <w:multiLevelType w:val="hybridMultilevel"/>
    <w:tmpl w:val="566E13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7E"/>
    <w:rsid w:val="00550C05"/>
    <w:rsid w:val="005C3A7E"/>
    <w:rsid w:val="005E40E0"/>
    <w:rsid w:val="006D3E18"/>
    <w:rsid w:val="007B7D04"/>
    <w:rsid w:val="007D785E"/>
    <w:rsid w:val="00947EFC"/>
    <w:rsid w:val="00AB716E"/>
    <w:rsid w:val="00BE0920"/>
    <w:rsid w:val="00C216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7FA8"/>
  <w15:chartTrackingRefBased/>
  <w15:docId w15:val="{EBFA1DB9-7D2A-4A1F-B2E8-74DDA6AE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5E"/>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C3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3A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A7E"/>
    <w:rPr>
      <w:rFonts w:asciiTheme="majorHAnsi" w:eastAsiaTheme="majorEastAsia" w:hAnsiTheme="majorHAnsi" w:cstheme="majorBidi"/>
      <w:b/>
      <w:bCs/>
      <w:color w:val="4472C4" w:themeColor="accent1"/>
      <w:sz w:val="26"/>
      <w:szCs w:val="26"/>
      <w:lang w:val="en-US"/>
    </w:rPr>
  </w:style>
  <w:style w:type="paragraph" w:styleId="Footer">
    <w:name w:val="footer"/>
    <w:basedOn w:val="Normal"/>
    <w:link w:val="FooterChar"/>
    <w:uiPriority w:val="99"/>
    <w:unhideWhenUsed/>
    <w:rsid w:val="005C3A7E"/>
    <w:pPr>
      <w:tabs>
        <w:tab w:val="center" w:pos="4703"/>
        <w:tab w:val="right" w:pos="9406"/>
      </w:tabs>
    </w:pPr>
  </w:style>
  <w:style w:type="character" w:customStyle="1" w:styleId="FooterChar">
    <w:name w:val="Footer Char"/>
    <w:basedOn w:val="DefaultParagraphFont"/>
    <w:link w:val="Footer"/>
    <w:uiPriority w:val="99"/>
    <w:rsid w:val="005C3A7E"/>
    <w:rPr>
      <w:rFonts w:ascii="Calibri" w:eastAsia="Calibri" w:hAnsi="Calibri" w:cs="Times New Roman"/>
      <w:lang w:val="en-US"/>
    </w:rPr>
  </w:style>
  <w:style w:type="paragraph" w:styleId="ListParagraph">
    <w:name w:val="List Paragraph"/>
    <w:basedOn w:val="Normal"/>
    <w:uiPriority w:val="34"/>
    <w:qFormat/>
    <w:rsid w:val="005C3A7E"/>
    <w:pPr>
      <w:ind w:left="720"/>
      <w:contextualSpacing/>
    </w:pPr>
    <w:rPr>
      <w:rFonts w:cs="Arial"/>
    </w:rPr>
  </w:style>
  <w:style w:type="paragraph" w:styleId="NormalWeb">
    <w:name w:val="Normal (Web)"/>
    <w:basedOn w:val="Normal"/>
    <w:uiPriority w:val="99"/>
    <w:unhideWhenUsed/>
    <w:rsid w:val="005C3A7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5C3A7E"/>
    <w:rPr>
      <w:i/>
      <w:iCs/>
    </w:rPr>
  </w:style>
  <w:style w:type="character" w:styleId="Strong">
    <w:name w:val="Strong"/>
    <w:basedOn w:val="DefaultParagraphFont"/>
    <w:uiPriority w:val="22"/>
    <w:qFormat/>
    <w:rsid w:val="005C3A7E"/>
    <w:rPr>
      <w:b/>
      <w:bCs/>
    </w:rPr>
  </w:style>
  <w:style w:type="paragraph" w:customStyle="1" w:styleId="Default">
    <w:name w:val="Default"/>
    <w:rsid w:val="005C3A7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Hyperlink">
    <w:name w:val="Hyperlink"/>
    <w:basedOn w:val="DefaultParagraphFont"/>
    <w:uiPriority w:val="99"/>
    <w:unhideWhenUsed/>
    <w:rsid w:val="005C3A7E"/>
    <w:rPr>
      <w:color w:val="0563C1" w:themeColor="hyperlink"/>
      <w:u w:val="single"/>
    </w:rPr>
  </w:style>
  <w:style w:type="character" w:customStyle="1" w:styleId="Heading1Char">
    <w:name w:val="Heading 1 Char"/>
    <w:basedOn w:val="DefaultParagraphFont"/>
    <w:link w:val="Heading1"/>
    <w:uiPriority w:val="9"/>
    <w:rsid w:val="005C3A7E"/>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semiHidden/>
    <w:unhideWhenUsed/>
    <w:qFormat/>
    <w:rsid w:val="005C3A7E"/>
    <w:pPr>
      <w:spacing w:before="480"/>
      <w:outlineLvl w:val="9"/>
    </w:pPr>
    <w:rPr>
      <w:b/>
      <w:bCs/>
      <w:sz w:val="28"/>
      <w:szCs w:val="28"/>
    </w:rPr>
  </w:style>
  <w:style w:type="paragraph" w:styleId="TOC2">
    <w:name w:val="toc 2"/>
    <w:basedOn w:val="Normal"/>
    <w:next w:val="Normal"/>
    <w:autoRedefine/>
    <w:uiPriority w:val="39"/>
    <w:unhideWhenUsed/>
    <w:rsid w:val="005C3A7E"/>
    <w:pPr>
      <w:spacing w:after="100"/>
      <w:ind w:left="220"/>
    </w:pPr>
  </w:style>
  <w:style w:type="paragraph" w:styleId="FootnoteText">
    <w:name w:val="footnote text"/>
    <w:basedOn w:val="Normal"/>
    <w:link w:val="FootnoteTextChar"/>
    <w:uiPriority w:val="99"/>
    <w:semiHidden/>
    <w:unhideWhenUsed/>
    <w:rsid w:val="005C3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A7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C3A7E"/>
    <w:rPr>
      <w:vertAlign w:val="superscript"/>
    </w:rPr>
  </w:style>
  <w:style w:type="paragraph" w:styleId="NoSpacing">
    <w:name w:val="No Spacing"/>
    <w:uiPriority w:val="1"/>
    <w:qFormat/>
    <w:rsid w:val="00C2166D"/>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7D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989">
      <w:bodyDiv w:val="1"/>
      <w:marLeft w:val="0"/>
      <w:marRight w:val="0"/>
      <w:marTop w:val="0"/>
      <w:marBottom w:val="0"/>
      <w:divBdr>
        <w:top w:val="none" w:sz="0" w:space="0" w:color="auto"/>
        <w:left w:val="none" w:sz="0" w:space="0" w:color="auto"/>
        <w:bottom w:val="none" w:sz="0" w:space="0" w:color="auto"/>
        <w:right w:val="none" w:sz="0" w:space="0" w:color="auto"/>
      </w:divBdr>
    </w:div>
    <w:div w:id="40712534">
      <w:bodyDiv w:val="1"/>
      <w:marLeft w:val="0"/>
      <w:marRight w:val="0"/>
      <w:marTop w:val="0"/>
      <w:marBottom w:val="0"/>
      <w:divBdr>
        <w:top w:val="none" w:sz="0" w:space="0" w:color="auto"/>
        <w:left w:val="none" w:sz="0" w:space="0" w:color="auto"/>
        <w:bottom w:val="none" w:sz="0" w:space="0" w:color="auto"/>
        <w:right w:val="none" w:sz="0" w:space="0" w:color="auto"/>
      </w:divBdr>
    </w:div>
    <w:div w:id="133259660">
      <w:bodyDiv w:val="1"/>
      <w:marLeft w:val="0"/>
      <w:marRight w:val="0"/>
      <w:marTop w:val="0"/>
      <w:marBottom w:val="0"/>
      <w:divBdr>
        <w:top w:val="none" w:sz="0" w:space="0" w:color="auto"/>
        <w:left w:val="none" w:sz="0" w:space="0" w:color="auto"/>
        <w:bottom w:val="none" w:sz="0" w:space="0" w:color="auto"/>
        <w:right w:val="none" w:sz="0" w:space="0" w:color="auto"/>
      </w:divBdr>
    </w:div>
    <w:div w:id="298003528">
      <w:bodyDiv w:val="1"/>
      <w:marLeft w:val="0"/>
      <w:marRight w:val="0"/>
      <w:marTop w:val="0"/>
      <w:marBottom w:val="0"/>
      <w:divBdr>
        <w:top w:val="none" w:sz="0" w:space="0" w:color="auto"/>
        <w:left w:val="none" w:sz="0" w:space="0" w:color="auto"/>
        <w:bottom w:val="none" w:sz="0" w:space="0" w:color="auto"/>
        <w:right w:val="none" w:sz="0" w:space="0" w:color="auto"/>
      </w:divBdr>
    </w:div>
    <w:div w:id="488712871">
      <w:bodyDiv w:val="1"/>
      <w:marLeft w:val="0"/>
      <w:marRight w:val="0"/>
      <w:marTop w:val="0"/>
      <w:marBottom w:val="0"/>
      <w:divBdr>
        <w:top w:val="none" w:sz="0" w:space="0" w:color="auto"/>
        <w:left w:val="none" w:sz="0" w:space="0" w:color="auto"/>
        <w:bottom w:val="none" w:sz="0" w:space="0" w:color="auto"/>
        <w:right w:val="none" w:sz="0" w:space="0" w:color="auto"/>
      </w:divBdr>
    </w:div>
    <w:div w:id="937981388">
      <w:bodyDiv w:val="1"/>
      <w:marLeft w:val="0"/>
      <w:marRight w:val="0"/>
      <w:marTop w:val="0"/>
      <w:marBottom w:val="0"/>
      <w:divBdr>
        <w:top w:val="none" w:sz="0" w:space="0" w:color="auto"/>
        <w:left w:val="none" w:sz="0" w:space="0" w:color="auto"/>
        <w:bottom w:val="none" w:sz="0" w:space="0" w:color="auto"/>
        <w:right w:val="none" w:sz="0" w:space="0" w:color="auto"/>
      </w:divBdr>
    </w:div>
    <w:div w:id="1159661159">
      <w:bodyDiv w:val="1"/>
      <w:marLeft w:val="0"/>
      <w:marRight w:val="0"/>
      <w:marTop w:val="0"/>
      <w:marBottom w:val="0"/>
      <w:divBdr>
        <w:top w:val="none" w:sz="0" w:space="0" w:color="auto"/>
        <w:left w:val="none" w:sz="0" w:space="0" w:color="auto"/>
        <w:bottom w:val="none" w:sz="0" w:space="0" w:color="auto"/>
        <w:right w:val="none" w:sz="0" w:space="0" w:color="auto"/>
      </w:divBdr>
    </w:div>
    <w:div w:id="1322999923">
      <w:bodyDiv w:val="1"/>
      <w:marLeft w:val="0"/>
      <w:marRight w:val="0"/>
      <w:marTop w:val="0"/>
      <w:marBottom w:val="0"/>
      <w:divBdr>
        <w:top w:val="none" w:sz="0" w:space="0" w:color="auto"/>
        <w:left w:val="none" w:sz="0" w:space="0" w:color="auto"/>
        <w:bottom w:val="none" w:sz="0" w:space="0" w:color="auto"/>
        <w:right w:val="none" w:sz="0" w:space="0" w:color="auto"/>
      </w:divBdr>
    </w:div>
    <w:div w:id="1594390587">
      <w:bodyDiv w:val="1"/>
      <w:marLeft w:val="0"/>
      <w:marRight w:val="0"/>
      <w:marTop w:val="0"/>
      <w:marBottom w:val="0"/>
      <w:divBdr>
        <w:top w:val="none" w:sz="0" w:space="0" w:color="auto"/>
        <w:left w:val="none" w:sz="0" w:space="0" w:color="auto"/>
        <w:bottom w:val="none" w:sz="0" w:space="0" w:color="auto"/>
        <w:right w:val="none" w:sz="0" w:space="0" w:color="auto"/>
      </w:divBdr>
    </w:div>
    <w:div w:id="16243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lib.swin.edu.au/index.php/ej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nguard.edu/psychology/a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1505-9D5F-49E0-B8C0-70E7BB0A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2022-12-02T22:26:00Z</dcterms:created>
  <dcterms:modified xsi:type="dcterms:W3CDTF">2022-12-02T23:50:00Z</dcterms:modified>
</cp:coreProperties>
</file>